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51819" w14:textId="77777777" w:rsidR="00CB21ED" w:rsidRPr="00CB21ED" w:rsidRDefault="00CB21ED" w:rsidP="00CB21ED">
      <w:pPr>
        <w:jc w:val="right"/>
        <w:rPr>
          <w:rFonts w:ascii="Times New Roman" w:hAnsi="Times New Roman"/>
          <w:b/>
          <w:color w:val="auto"/>
          <w:sz w:val="24"/>
          <w:szCs w:val="24"/>
        </w:rPr>
      </w:pPr>
      <w:r w:rsidRPr="00CB21ED">
        <w:rPr>
          <w:rFonts w:ascii="Times New Roman" w:hAnsi="Times New Roman"/>
          <w:b/>
          <w:color w:val="auto"/>
          <w:sz w:val="24"/>
          <w:szCs w:val="24"/>
        </w:rPr>
        <w:t>ALLEGATO 2</w:t>
      </w:r>
    </w:p>
    <w:p w14:paraId="4E5A691F" w14:textId="77777777" w:rsidR="00CB21ED" w:rsidRPr="00CB21ED" w:rsidRDefault="00CB21ED" w:rsidP="00CB21ED">
      <w:pPr>
        <w:jc w:val="both"/>
        <w:rPr>
          <w:rFonts w:ascii="Times New Roman" w:hAnsi="Times New Roman"/>
          <w:b/>
          <w:color w:val="auto"/>
          <w:sz w:val="24"/>
          <w:szCs w:val="24"/>
        </w:rPr>
      </w:pPr>
      <w:r w:rsidRPr="00CB21ED">
        <w:rPr>
          <w:rFonts w:ascii="Times New Roman" w:hAnsi="Times New Roman"/>
          <w:b/>
          <w:color w:val="auto"/>
          <w:sz w:val="24"/>
          <w:szCs w:val="24"/>
        </w:rPr>
        <w:t>MODULO OFFERTA ECONOMICA</w:t>
      </w:r>
    </w:p>
    <w:p w14:paraId="7D7FB5C8" w14:textId="77777777" w:rsidR="00CB21ED" w:rsidRPr="00CB21ED" w:rsidRDefault="00CB21ED" w:rsidP="00CB21ED">
      <w:pPr>
        <w:jc w:val="both"/>
        <w:rPr>
          <w:rFonts w:ascii="Times New Roman" w:hAnsi="Times New Roman"/>
          <w:b/>
          <w:color w:val="auto"/>
          <w:sz w:val="10"/>
          <w:szCs w:val="10"/>
        </w:rPr>
      </w:pPr>
    </w:p>
    <w:p w14:paraId="495B6EA3" w14:textId="77777777" w:rsidR="008A2432" w:rsidRPr="008A2432" w:rsidRDefault="008A2432" w:rsidP="008A2432">
      <w:pPr>
        <w:jc w:val="both"/>
        <w:rPr>
          <w:rFonts w:ascii="Times New Roman" w:hAnsi="Times New Roman"/>
          <w:b/>
          <w:color w:val="auto"/>
          <w:sz w:val="24"/>
          <w:szCs w:val="24"/>
        </w:rPr>
      </w:pPr>
      <w:r w:rsidRPr="008A2432">
        <w:rPr>
          <w:rFonts w:ascii="Times New Roman" w:hAnsi="Times New Roman"/>
          <w:b/>
          <w:color w:val="auto"/>
          <w:sz w:val="24"/>
          <w:szCs w:val="24"/>
        </w:rPr>
        <w:t>Procedura aperta finalizzata al successivo affidamento del servizio di supporto alla rappresentazione artistica La Vie de Bohème, tramite pubblicazione della lettera d’invito in sezione dedicata della home page del Portale del Conservatorio Statale di Musica “Stanislao Giacomantonio” di Cosenza.</w:t>
      </w:r>
    </w:p>
    <w:p w14:paraId="53B03470" w14:textId="77777777" w:rsidR="008A2432" w:rsidRPr="008A2432" w:rsidRDefault="008A2432" w:rsidP="008A2432">
      <w:pPr>
        <w:jc w:val="both"/>
        <w:rPr>
          <w:rFonts w:ascii="Times New Roman" w:hAnsi="Times New Roman"/>
          <w:b/>
          <w:color w:val="auto"/>
          <w:sz w:val="10"/>
          <w:szCs w:val="10"/>
        </w:rPr>
      </w:pPr>
    </w:p>
    <w:p w14:paraId="29D882A2" w14:textId="77777777" w:rsidR="008A2432" w:rsidRPr="008A2432" w:rsidRDefault="008A2432" w:rsidP="008A2432">
      <w:pPr>
        <w:jc w:val="both"/>
        <w:rPr>
          <w:rFonts w:ascii="Times New Roman" w:hAnsi="Times New Roman"/>
          <w:b/>
          <w:bCs/>
          <w:color w:val="auto"/>
          <w:sz w:val="24"/>
          <w:szCs w:val="24"/>
        </w:rPr>
      </w:pPr>
      <w:r w:rsidRPr="008A2432">
        <w:rPr>
          <w:rFonts w:ascii="Times New Roman" w:hAnsi="Times New Roman"/>
          <w:b/>
          <w:bCs/>
          <w:color w:val="auto"/>
          <w:sz w:val="24"/>
          <w:szCs w:val="24"/>
        </w:rPr>
        <w:t>CUP: C88D19000200006</w:t>
      </w:r>
    </w:p>
    <w:p w14:paraId="69A31CC9" w14:textId="72184170" w:rsidR="00CB21ED" w:rsidRDefault="008A2432" w:rsidP="008A2432">
      <w:pPr>
        <w:jc w:val="both"/>
        <w:rPr>
          <w:rFonts w:ascii="Times New Roman" w:hAnsi="Times New Roman"/>
          <w:b/>
          <w:bCs/>
          <w:color w:val="auto"/>
          <w:sz w:val="24"/>
          <w:szCs w:val="24"/>
        </w:rPr>
      </w:pPr>
      <w:r w:rsidRPr="008A2432">
        <w:rPr>
          <w:rFonts w:ascii="Times New Roman" w:hAnsi="Times New Roman"/>
          <w:b/>
          <w:bCs/>
          <w:color w:val="auto"/>
          <w:sz w:val="24"/>
          <w:szCs w:val="24"/>
        </w:rPr>
        <w:t>CIG: Z703280A1C</w:t>
      </w:r>
    </w:p>
    <w:p w14:paraId="24933B2A" w14:textId="77777777" w:rsidR="008A2432" w:rsidRPr="00CB21ED" w:rsidRDefault="008A2432" w:rsidP="008A2432">
      <w:pPr>
        <w:jc w:val="both"/>
        <w:rPr>
          <w:rFonts w:ascii="Times New Roman" w:hAnsi="Times New Roman"/>
          <w:b/>
          <w:iCs/>
          <w:color w:val="auto"/>
          <w:sz w:val="10"/>
          <w:szCs w:val="10"/>
        </w:rPr>
      </w:pPr>
    </w:p>
    <w:p w14:paraId="31944767" w14:textId="2A01576C" w:rsidR="00CB21ED" w:rsidRPr="00CB21ED" w:rsidRDefault="00CB21ED" w:rsidP="00CB21ED">
      <w:pPr>
        <w:jc w:val="both"/>
        <w:rPr>
          <w:rFonts w:ascii="Times New Roman" w:hAnsi="Times New Roman"/>
          <w:color w:val="auto"/>
          <w:sz w:val="24"/>
          <w:szCs w:val="24"/>
        </w:rPr>
      </w:pPr>
      <w:r w:rsidRPr="00CB21ED">
        <w:rPr>
          <w:rFonts w:ascii="Times New Roman" w:hAnsi="Times New Roman"/>
          <w:color w:val="auto"/>
          <w:sz w:val="24"/>
          <w:szCs w:val="24"/>
        </w:rPr>
        <w:t xml:space="preserve">Il sottoscritto </w:t>
      </w:r>
      <w:r w:rsidRPr="00CB21ED">
        <w:rPr>
          <w:rFonts w:ascii="Times New Roman" w:hAnsi="Times New Roman"/>
          <w:color w:val="auto"/>
          <w:sz w:val="24"/>
          <w:szCs w:val="24"/>
        </w:rPr>
        <w:softHyphen/>
        <w:t xml:space="preserve">____________ con la presente formula la miglior offerta per l’affidamento </w:t>
      </w:r>
      <w:r w:rsidR="008A2432" w:rsidRPr="008A2432">
        <w:rPr>
          <w:rFonts w:ascii="Times New Roman" w:hAnsi="Times New Roman"/>
          <w:color w:val="auto"/>
          <w:sz w:val="24"/>
          <w:szCs w:val="24"/>
        </w:rPr>
        <w:t>del servizio di supporto alla rappresentazione artistica La Vie de Bohème</w:t>
      </w:r>
      <w:r w:rsidRPr="00CB21ED">
        <w:rPr>
          <w:rFonts w:ascii="Times New Roman" w:hAnsi="Times New Roman"/>
          <w:color w:val="auto"/>
          <w:sz w:val="24"/>
          <w:szCs w:val="24"/>
        </w:rPr>
        <w:t>.</w:t>
      </w:r>
    </w:p>
    <w:p w14:paraId="208401FA" w14:textId="77777777" w:rsidR="00CB21ED" w:rsidRPr="00CB21ED" w:rsidRDefault="00CB21ED" w:rsidP="00CB21ED">
      <w:pPr>
        <w:jc w:val="both"/>
        <w:rPr>
          <w:rFonts w:ascii="Times New Roman" w:hAnsi="Times New Roman"/>
          <w:b/>
          <w:color w:val="auto"/>
          <w:sz w:val="10"/>
          <w:szCs w:val="10"/>
          <w:u w:val="single"/>
        </w:rPr>
      </w:pPr>
    </w:p>
    <w:p w14:paraId="034C9935" w14:textId="0F3B2121" w:rsidR="00CB21ED" w:rsidRPr="00CB21ED" w:rsidRDefault="00CB21ED" w:rsidP="00CB21ED">
      <w:pPr>
        <w:jc w:val="both"/>
        <w:rPr>
          <w:rFonts w:ascii="Times New Roman" w:hAnsi="Times New Roman"/>
          <w:b/>
          <w:bCs/>
          <w:iCs/>
          <w:color w:val="auto"/>
          <w:sz w:val="24"/>
          <w:szCs w:val="24"/>
        </w:rPr>
      </w:pPr>
      <w:r w:rsidRPr="00CB21ED">
        <w:rPr>
          <w:rFonts w:ascii="Times New Roman" w:hAnsi="Times New Roman"/>
          <w:b/>
          <w:bCs/>
          <w:iCs/>
          <w:color w:val="auto"/>
          <w:sz w:val="24"/>
          <w:szCs w:val="24"/>
        </w:rPr>
        <w:t xml:space="preserve">LA BASE D’ASTA È DI € </w:t>
      </w:r>
      <w:r w:rsidR="008A2432">
        <w:rPr>
          <w:rFonts w:ascii="Times New Roman" w:hAnsi="Times New Roman"/>
          <w:b/>
          <w:bCs/>
          <w:iCs/>
          <w:color w:val="auto"/>
          <w:sz w:val="24"/>
          <w:szCs w:val="24"/>
        </w:rPr>
        <w:t>4.990</w:t>
      </w:r>
      <w:r w:rsidRPr="00CB21ED">
        <w:rPr>
          <w:rFonts w:ascii="Times New Roman" w:hAnsi="Times New Roman"/>
          <w:b/>
          <w:bCs/>
          <w:iCs/>
          <w:color w:val="auto"/>
          <w:sz w:val="24"/>
          <w:szCs w:val="24"/>
        </w:rPr>
        <w:t>,00 IVA DI LEGGE ESCLUSA.</w:t>
      </w:r>
    </w:p>
    <w:p w14:paraId="2C9E4160" w14:textId="77777777" w:rsidR="00CB21ED" w:rsidRPr="00CB21ED" w:rsidRDefault="00CB21ED" w:rsidP="00CB21ED">
      <w:pPr>
        <w:jc w:val="both"/>
        <w:rPr>
          <w:rFonts w:ascii="Times New Roman" w:hAnsi="Times New Roman"/>
          <w:b/>
          <w:bCs/>
          <w:iCs/>
          <w:color w:val="auto"/>
          <w:sz w:val="10"/>
          <w:szCs w:val="10"/>
        </w:rPr>
      </w:pPr>
    </w:p>
    <w:p w14:paraId="4E3EBF6A" w14:textId="77777777" w:rsidR="00CB21ED" w:rsidRPr="00CB21ED" w:rsidRDefault="00CB21ED" w:rsidP="00CB21ED">
      <w:pPr>
        <w:jc w:val="both"/>
        <w:rPr>
          <w:rFonts w:ascii="Times New Roman" w:hAnsi="Times New Roman"/>
          <w:color w:val="auto"/>
          <w:sz w:val="24"/>
          <w:szCs w:val="24"/>
        </w:rPr>
      </w:pPr>
      <w:r w:rsidRPr="00CB21ED">
        <w:rPr>
          <w:rFonts w:ascii="Times New Roman" w:hAnsi="Times New Roman"/>
          <w:color w:val="auto"/>
          <w:sz w:val="24"/>
          <w:szCs w:val="24"/>
        </w:rPr>
        <w:t xml:space="preserve">Offerte con importi maggiori non saranno soggette a valutazione. </w:t>
      </w:r>
    </w:p>
    <w:p w14:paraId="7F59E13A" w14:textId="77777777" w:rsidR="00CB21ED" w:rsidRPr="00CB21ED" w:rsidRDefault="00CB21ED" w:rsidP="00CB21ED">
      <w:pPr>
        <w:jc w:val="both"/>
        <w:rPr>
          <w:rFonts w:ascii="Times New Roman" w:hAnsi="Times New Roman"/>
          <w:iCs/>
          <w:color w:val="auto"/>
          <w:sz w:val="24"/>
          <w:szCs w:val="24"/>
        </w:rPr>
      </w:pPr>
      <w:r w:rsidRPr="00CB21ED">
        <w:rPr>
          <w:rFonts w:ascii="Times New Roman" w:hAnsi="Times New Roman"/>
          <w:iCs/>
          <w:color w:val="auto"/>
          <w:sz w:val="24"/>
          <w:szCs w:val="24"/>
        </w:rPr>
        <w:t xml:space="preserve">Il criterio di aggiudicazione dell’appalto è il minor prezzo complessivo ai sensi dell’art. 95 D.Lgs. 50/2016. </w:t>
      </w:r>
    </w:p>
    <w:p w14:paraId="2BF45F04" w14:textId="77777777" w:rsidR="00524C77" w:rsidRPr="00524C77" w:rsidRDefault="00524C77" w:rsidP="00524C77">
      <w:pPr>
        <w:jc w:val="both"/>
        <w:rPr>
          <w:rFonts w:ascii="Times New Roman" w:hAnsi="Times New Roman"/>
          <w:bCs/>
          <w:iCs/>
          <w:color w:val="auto"/>
          <w:sz w:val="24"/>
          <w:szCs w:val="24"/>
        </w:rPr>
      </w:pPr>
      <w:r w:rsidRPr="00524C77">
        <w:rPr>
          <w:rFonts w:ascii="Times New Roman" w:hAnsi="Times New Roman"/>
          <w:bCs/>
          <w:iCs/>
          <w:color w:val="auto"/>
          <w:sz w:val="24"/>
          <w:szCs w:val="24"/>
        </w:rPr>
        <w:t>In caso di divergenza tra la somma complessiva scritta in cifre e quella scritta in lettere, l’Amministrazione prenderà in considerazione quella scritta in lettere.</w:t>
      </w:r>
    </w:p>
    <w:p w14:paraId="0A722FEE" w14:textId="77777777" w:rsidR="00524C77" w:rsidRDefault="00524C77" w:rsidP="00524C77">
      <w:pPr>
        <w:jc w:val="both"/>
        <w:rPr>
          <w:rFonts w:ascii="Times New Roman" w:hAnsi="Times New Roman"/>
          <w:bCs/>
          <w:iCs/>
          <w:color w:val="auto"/>
          <w:sz w:val="24"/>
          <w:szCs w:val="24"/>
        </w:rPr>
      </w:pPr>
      <w:r w:rsidRPr="00524C77">
        <w:rPr>
          <w:rFonts w:ascii="Times New Roman" w:hAnsi="Times New Roman"/>
          <w:bCs/>
          <w:iCs/>
          <w:color w:val="auto"/>
          <w:sz w:val="24"/>
          <w:szCs w:val="24"/>
        </w:rPr>
        <w:t>Nel caso in cui le offerte complessive presentino pari importo, si effettuerà - in data posteriormente comunicata ai soggetti qualificati - un’estrazione pubblica a sorte per l’individuazione della ditta che potrebbe essere destinataria del provvedimento di aggiudicazione</w:t>
      </w:r>
      <w:r>
        <w:rPr>
          <w:rFonts w:ascii="Times New Roman" w:hAnsi="Times New Roman"/>
          <w:bCs/>
          <w:iCs/>
          <w:color w:val="auto"/>
          <w:sz w:val="24"/>
          <w:szCs w:val="24"/>
        </w:rPr>
        <w:t>.</w:t>
      </w:r>
    </w:p>
    <w:p w14:paraId="157C718C" w14:textId="6843E22E" w:rsidR="00CB21ED" w:rsidRPr="00CB21ED" w:rsidRDefault="00CB21ED" w:rsidP="00524C77">
      <w:pPr>
        <w:jc w:val="both"/>
        <w:rPr>
          <w:rFonts w:ascii="Times New Roman" w:hAnsi="Times New Roman"/>
          <w:bCs/>
          <w:iCs/>
          <w:color w:val="auto"/>
          <w:sz w:val="24"/>
          <w:szCs w:val="24"/>
        </w:rPr>
      </w:pPr>
      <w:r w:rsidRPr="00CB21ED">
        <w:rPr>
          <w:rFonts w:ascii="Times New Roman" w:hAnsi="Times New Roman"/>
          <w:bCs/>
          <w:iCs/>
          <w:color w:val="auto"/>
          <w:sz w:val="24"/>
          <w:szCs w:val="24"/>
          <w:u w:val="single"/>
        </w:rPr>
        <w:t>L’offerta deve essere completa e compilata in ogni parte, pena la m</w:t>
      </w:r>
      <w:r w:rsidR="00AA3649">
        <w:rPr>
          <w:rFonts w:ascii="Times New Roman" w:hAnsi="Times New Roman"/>
          <w:bCs/>
          <w:iCs/>
          <w:color w:val="auto"/>
          <w:sz w:val="24"/>
          <w:szCs w:val="24"/>
          <w:u w:val="single"/>
        </w:rPr>
        <w:t xml:space="preserve">ancata valutazione </w:t>
      </w:r>
      <w:r w:rsidRPr="00CB21ED">
        <w:rPr>
          <w:rFonts w:ascii="Times New Roman" w:hAnsi="Times New Roman"/>
          <w:bCs/>
          <w:iCs/>
          <w:color w:val="auto"/>
          <w:sz w:val="24"/>
          <w:szCs w:val="24"/>
          <w:u w:val="single"/>
        </w:rPr>
        <w:t>e l’esclusione dalla gara</w:t>
      </w:r>
      <w:r w:rsidRPr="00CB21ED">
        <w:rPr>
          <w:rFonts w:ascii="Times New Roman" w:hAnsi="Times New Roman"/>
          <w:bCs/>
          <w:iCs/>
          <w:color w:val="auto"/>
          <w:sz w:val="24"/>
          <w:szCs w:val="24"/>
        </w:rPr>
        <w:t>.</w:t>
      </w:r>
    </w:p>
    <w:p w14:paraId="621CC12E" w14:textId="77777777" w:rsidR="00CB21ED" w:rsidRPr="00CB21ED" w:rsidRDefault="00CB21ED" w:rsidP="00CB21ED">
      <w:pPr>
        <w:rPr>
          <w:rFonts w:ascii="Times New Roman" w:hAnsi="Times New Roman"/>
          <w:bCs/>
          <w:iCs/>
          <w:color w:val="auto"/>
          <w:sz w:val="24"/>
          <w:szCs w:val="24"/>
        </w:rPr>
      </w:pPr>
    </w:p>
    <w:p w14:paraId="042BD9D5" w14:textId="77777777" w:rsidR="00CB21ED" w:rsidRPr="00CB21ED" w:rsidRDefault="00CB21ED" w:rsidP="00CB21ED">
      <w:pPr>
        <w:jc w:val="center"/>
        <w:rPr>
          <w:rFonts w:ascii="Times New Roman" w:hAnsi="Times New Roman"/>
          <w:color w:val="auto"/>
          <w:sz w:val="24"/>
          <w:szCs w:val="24"/>
        </w:rPr>
      </w:pPr>
      <w:r w:rsidRPr="00CB21ED">
        <w:rPr>
          <w:rFonts w:ascii="Times New Roman" w:hAnsi="Times New Roman"/>
          <w:b/>
          <w:color w:val="auto"/>
          <w:sz w:val="24"/>
          <w:szCs w:val="24"/>
        </w:rPr>
        <w:t>OFFERTA ECONOMICA COMPLESSIVA IVA DI LEGGE ESCLUSA</w:t>
      </w:r>
    </w:p>
    <w:p w14:paraId="215064DF" w14:textId="77777777" w:rsidR="00CB21ED" w:rsidRPr="00CB21ED" w:rsidRDefault="00CB21ED" w:rsidP="00CB21ED">
      <w:pPr>
        <w:rPr>
          <w:rFonts w:ascii="Times New Roman" w:hAnsi="Times New Roman"/>
          <w:b/>
          <w:color w:val="auto"/>
          <w:sz w:val="24"/>
          <w:szCs w:val="24"/>
        </w:rPr>
      </w:pPr>
    </w:p>
    <w:p w14:paraId="243A8419" w14:textId="77777777" w:rsidR="00CB21ED" w:rsidRPr="00CB21ED" w:rsidRDefault="00CB21ED" w:rsidP="00CB21ED">
      <w:pPr>
        <w:jc w:val="both"/>
        <w:rPr>
          <w:rFonts w:ascii="Times New Roman" w:hAnsi="Times New Roman"/>
          <w:b/>
          <w:color w:val="auto"/>
          <w:sz w:val="24"/>
          <w:szCs w:val="24"/>
        </w:rPr>
      </w:pPr>
      <w:r w:rsidRPr="00CB21ED">
        <w:rPr>
          <w:rFonts w:ascii="Times New Roman" w:hAnsi="Times New Roman"/>
          <w:b/>
          <w:color w:val="auto"/>
          <w:sz w:val="24"/>
          <w:szCs w:val="24"/>
        </w:rPr>
        <w:t>In cifre _____________________                   In lettere _______________________</w:t>
      </w:r>
    </w:p>
    <w:p w14:paraId="73EA78B0" w14:textId="77777777" w:rsidR="00CB21ED" w:rsidRPr="00CB21ED" w:rsidRDefault="00CB21ED" w:rsidP="00CB21ED">
      <w:pPr>
        <w:rPr>
          <w:rFonts w:ascii="Times New Roman" w:hAnsi="Times New Roman"/>
          <w:b/>
          <w:color w:val="auto"/>
          <w:sz w:val="24"/>
          <w:szCs w:val="24"/>
        </w:rPr>
      </w:pPr>
    </w:p>
    <w:p w14:paraId="0524EE54" w14:textId="36AA9F9B" w:rsidR="00CB21ED" w:rsidRPr="00CB21ED" w:rsidRDefault="006C55F7" w:rsidP="00CB21ED">
      <w:pPr>
        <w:jc w:val="both"/>
        <w:rPr>
          <w:rFonts w:ascii="Times New Roman" w:hAnsi="Times New Roman"/>
          <w:color w:val="auto"/>
          <w:sz w:val="24"/>
          <w:szCs w:val="24"/>
        </w:rPr>
      </w:pPr>
      <w:r>
        <w:rPr>
          <w:rFonts w:ascii="Times New Roman" w:hAnsi="Times New Roman"/>
          <w:color w:val="auto"/>
          <w:sz w:val="24"/>
          <w:szCs w:val="24"/>
        </w:rPr>
        <w:t>L’o</w:t>
      </w:r>
      <w:r w:rsidR="00CB21ED" w:rsidRPr="00CB21ED">
        <w:rPr>
          <w:rFonts w:ascii="Times New Roman" w:hAnsi="Times New Roman"/>
          <w:color w:val="auto"/>
          <w:sz w:val="24"/>
          <w:szCs w:val="24"/>
        </w:rPr>
        <w:t xml:space="preserve">peratore economico _________________ dichiara di avere esaminato in ogni parte la lettera d’invito e di accettare senza riserva alcuna le condizioni, le modalità, le prescrizioni e i termini ivi </w:t>
      </w:r>
      <w:r>
        <w:rPr>
          <w:rFonts w:ascii="Times New Roman" w:hAnsi="Times New Roman"/>
          <w:color w:val="auto"/>
          <w:sz w:val="24"/>
          <w:szCs w:val="24"/>
        </w:rPr>
        <w:t>statu</w:t>
      </w:r>
      <w:bookmarkStart w:id="0" w:name="_GoBack"/>
      <w:bookmarkEnd w:id="0"/>
      <w:r>
        <w:rPr>
          <w:rFonts w:ascii="Times New Roman" w:hAnsi="Times New Roman"/>
          <w:color w:val="auto"/>
          <w:sz w:val="24"/>
          <w:szCs w:val="24"/>
        </w:rPr>
        <w:t>iti</w:t>
      </w:r>
      <w:r w:rsidR="00CB21ED" w:rsidRPr="00CB21ED">
        <w:rPr>
          <w:rFonts w:ascii="Times New Roman" w:hAnsi="Times New Roman"/>
          <w:color w:val="auto"/>
          <w:sz w:val="24"/>
          <w:szCs w:val="24"/>
        </w:rPr>
        <w:t>.</w:t>
      </w:r>
    </w:p>
    <w:p w14:paraId="74D7BFB0" w14:textId="77777777" w:rsidR="00CB21ED" w:rsidRPr="00CB21ED" w:rsidRDefault="00CB21ED" w:rsidP="00CB21ED">
      <w:pPr>
        <w:rPr>
          <w:rFonts w:ascii="Times New Roman" w:hAnsi="Times New Roman"/>
          <w:color w:val="auto"/>
          <w:sz w:val="10"/>
          <w:szCs w:val="10"/>
        </w:rPr>
      </w:pPr>
    </w:p>
    <w:p w14:paraId="13E1C577" w14:textId="77777777" w:rsidR="00CB21ED" w:rsidRPr="00CB21ED" w:rsidRDefault="00CB21ED" w:rsidP="00CB21ED">
      <w:pPr>
        <w:rPr>
          <w:rFonts w:ascii="Times New Roman" w:hAnsi="Times New Roman"/>
          <w:color w:val="auto"/>
          <w:sz w:val="24"/>
          <w:szCs w:val="24"/>
        </w:rPr>
      </w:pPr>
      <w:r w:rsidRPr="00CB21ED">
        <w:rPr>
          <w:rFonts w:ascii="Times New Roman" w:hAnsi="Times New Roman"/>
          <w:color w:val="auto"/>
          <w:sz w:val="24"/>
          <w:szCs w:val="24"/>
        </w:rPr>
        <w:t>LUOGO, DATA</w:t>
      </w:r>
    </w:p>
    <w:p w14:paraId="5B98A16D" w14:textId="09BCBC4A" w:rsidR="00CE1519" w:rsidRPr="00CB21ED" w:rsidRDefault="00CB21ED" w:rsidP="00CB21ED">
      <w:pPr>
        <w:jc w:val="right"/>
        <w:rPr>
          <w:rFonts w:ascii="Times New Roman" w:hAnsi="Times New Roman"/>
          <w:color w:val="auto"/>
          <w:sz w:val="24"/>
          <w:szCs w:val="24"/>
        </w:rPr>
      </w:pPr>
      <w:r w:rsidRPr="00CB21ED">
        <w:rPr>
          <w:rFonts w:ascii="Times New Roman" w:hAnsi="Times New Roman"/>
          <w:color w:val="auto"/>
          <w:sz w:val="24"/>
          <w:szCs w:val="24"/>
        </w:rPr>
        <w:t>FIRMA</w:t>
      </w:r>
    </w:p>
    <w:sectPr w:rsidR="00CE1519" w:rsidRPr="00CB21ED" w:rsidSect="00897A62">
      <w:headerReference w:type="even" r:id="rId7"/>
      <w:headerReference w:type="default" r:id="rId8"/>
      <w:footerReference w:type="even" r:id="rId9"/>
      <w:footerReference w:type="default" r:id="rId10"/>
      <w:headerReference w:type="first" r:id="rId11"/>
      <w:footerReference w:type="first" r:id="rId12"/>
      <w:pgSz w:w="11906" w:h="16838"/>
      <w:pgMar w:top="2415" w:right="1134" w:bottom="1523" w:left="1134"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A1C6" w14:textId="77777777" w:rsidR="003469A4" w:rsidRDefault="003469A4">
      <w:r>
        <w:separator/>
      </w:r>
    </w:p>
  </w:endnote>
  <w:endnote w:type="continuationSeparator" w:id="0">
    <w:p w14:paraId="735CCCC8" w14:textId="77777777" w:rsidR="003469A4" w:rsidRDefault="003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E9D5" w14:textId="77777777" w:rsidR="0061338A" w:rsidRDefault="006B18F5">
    <w:pPr>
      <w:pStyle w:val="Pidipagina"/>
      <w:framePr w:wrap="around" w:vAnchor="text" w:hAnchor="margin" w:xAlign="right" w:y="1"/>
      <w:rPr>
        <w:rStyle w:val="Numeropagina"/>
      </w:rPr>
    </w:pPr>
    <w:r>
      <w:rPr>
        <w:rStyle w:val="Numeropagina"/>
      </w:rPr>
      <w:fldChar w:fldCharType="begin"/>
    </w:r>
    <w:r w:rsidR="0061338A">
      <w:rPr>
        <w:rStyle w:val="Numeropagina"/>
      </w:rPr>
      <w:instrText xml:space="preserve">PAGE  </w:instrText>
    </w:r>
    <w:r>
      <w:rPr>
        <w:rStyle w:val="Numeropagina"/>
      </w:rPr>
      <w:fldChar w:fldCharType="separate"/>
    </w:r>
    <w:r w:rsidR="0061338A">
      <w:rPr>
        <w:rStyle w:val="Numeropagina"/>
        <w:noProof/>
      </w:rPr>
      <w:t>1</w:t>
    </w:r>
    <w:r>
      <w:rPr>
        <w:rStyle w:val="Numeropagina"/>
      </w:rPr>
      <w:fldChar w:fldCharType="end"/>
    </w:r>
  </w:p>
  <w:p w14:paraId="665C6366" w14:textId="77777777" w:rsidR="0061338A" w:rsidRDefault="0061338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A6CC" w14:textId="77777777" w:rsidR="00897A62" w:rsidRPr="00897A62" w:rsidRDefault="00897A62" w:rsidP="00897A62">
    <w:pPr>
      <w:pStyle w:val="INTESTATO"/>
      <w:jc w:val="center"/>
      <w:rPr>
        <w:rFonts w:ascii="Myriad Pro" w:hAnsi="Myriad Pro"/>
        <w:b/>
        <w:color w:val="auto"/>
        <w:sz w:val="16"/>
        <w:szCs w:val="16"/>
      </w:rPr>
    </w:pPr>
    <w:r w:rsidRPr="00897A62">
      <w:rPr>
        <w:rFonts w:ascii="Myriad Pro" w:hAnsi="Myriad Pro"/>
        <w:b/>
        <w:color w:val="auto"/>
        <w:sz w:val="16"/>
        <w:szCs w:val="16"/>
      </w:rPr>
      <w:t>C</w:t>
    </w:r>
    <w:r w:rsidR="00A20450">
      <w:rPr>
        <w:rFonts w:ascii="Myriad Pro" w:hAnsi="Myriad Pro"/>
        <w:b/>
        <w:color w:val="auto"/>
        <w:sz w:val="16"/>
        <w:szCs w:val="16"/>
      </w:rPr>
      <w:t>onservatorio di M</w:t>
    </w:r>
    <w:r w:rsidRPr="00897A62">
      <w:rPr>
        <w:rFonts w:ascii="Myriad Pro" w:hAnsi="Myriad Pro"/>
        <w:b/>
        <w:color w:val="auto"/>
        <w:sz w:val="16"/>
        <w:szCs w:val="16"/>
      </w:rPr>
      <w:t>usica Stanislao Giacomantonio</w:t>
    </w:r>
  </w:p>
  <w:p w14:paraId="08FE8C3F" w14:textId="77777777" w:rsidR="0061338A" w:rsidRPr="00897A62" w:rsidRDefault="0061338A" w:rsidP="00897A62">
    <w:pPr>
      <w:pStyle w:val="INTESTATO"/>
      <w:jc w:val="center"/>
      <w:rPr>
        <w:rFonts w:ascii="Myriad Pro" w:hAnsi="Myriad Pro"/>
        <w:i/>
        <w:color w:val="auto"/>
        <w:sz w:val="16"/>
        <w:szCs w:val="16"/>
      </w:rPr>
    </w:pPr>
    <w:r w:rsidRPr="00897A62">
      <w:rPr>
        <w:rFonts w:ascii="Myriad Pro" w:hAnsi="Myriad Pro"/>
        <w:i/>
        <w:color w:val="auto"/>
        <w:sz w:val="16"/>
        <w:szCs w:val="16"/>
      </w:rPr>
      <w:t>Ministero dell’Istruzione, dell’Università e della Ricerca Scientifica - Alta Formazione Artis</w:t>
    </w:r>
    <w:r w:rsidR="00295BAC" w:rsidRPr="00897A62">
      <w:rPr>
        <w:rFonts w:ascii="Myriad Pro" w:hAnsi="Myriad Pro"/>
        <w:i/>
        <w:color w:val="auto"/>
        <w:sz w:val="16"/>
        <w:szCs w:val="16"/>
      </w:rPr>
      <w:t>t</w:t>
    </w:r>
    <w:r w:rsidRPr="00897A62">
      <w:rPr>
        <w:rFonts w:ascii="Myriad Pro" w:hAnsi="Myriad Pro"/>
        <w:i/>
        <w:color w:val="auto"/>
        <w:sz w:val="16"/>
        <w:szCs w:val="16"/>
      </w:rPr>
      <w:t>ica</w:t>
    </w:r>
    <w:r w:rsidR="00295BAC" w:rsidRPr="00897A62">
      <w:rPr>
        <w:rFonts w:ascii="Myriad Pro" w:hAnsi="Myriad Pro"/>
        <w:i/>
        <w:color w:val="auto"/>
        <w:sz w:val="16"/>
        <w:szCs w:val="16"/>
      </w:rPr>
      <w:t xml:space="preserve"> </w:t>
    </w:r>
    <w:r w:rsidRPr="00897A62">
      <w:rPr>
        <w:rFonts w:ascii="Myriad Pro" w:hAnsi="Myriad Pro"/>
        <w:i/>
        <w:color w:val="auto"/>
        <w:sz w:val="16"/>
        <w:szCs w:val="16"/>
      </w:rPr>
      <w:t>e Musicale</w:t>
    </w:r>
  </w:p>
  <w:p w14:paraId="28570B57" w14:textId="77777777" w:rsidR="0061338A" w:rsidRPr="00897A62" w:rsidRDefault="00295BAC" w:rsidP="001846CC">
    <w:pPr>
      <w:pStyle w:val="INTESTATO"/>
      <w:jc w:val="center"/>
      <w:rPr>
        <w:rFonts w:ascii="Myriad Pro" w:hAnsi="Myriad Pro"/>
        <w:color w:val="auto"/>
        <w:sz w:val="16"/>
        <w:szCs w:val="16"/>
      </w:rPr>
    </w:pPr>
    <w:r w:rsidRPr="00897A62">
      <w:rPr>
        <w:rFonts w:ascii="Myriad Pro" w:hAnsi="Myriad Pro"/>
        <w:color w:val="auto"/>
        <w:sz w:val="16"/>
        <w:szCs w:val="16"/>
      </w:rPr>
      <w:t>P</w:t>
    </w:r>
    <w:r w:rsidR="0061338A" w:rsidRPr="00897A62">
      <w:rPr>
        <w:rFonts w:ascii="Myriad Pro" w:hAnsi="Myriad Pro"/>
        <w:color w:val="auto"/>
        <w:sz w:val="16"/>
        <w:szCs w:val="16"/>
      </w:rPr>
      <w:t xml:space="preserve">ortapiana • </w:t>
    </w:r>
    <w:r w:rsidRPr="00897A62">
      <w:rPr>
        <w:rFonts w:ascii="Myriad Pro" w:hAnsi="Myriad Pro"/>
        <w:color w:val="auto"/>
        <w:sz w:val="16"/>
        <w:szCs w:val="16"/>
      </w:rPr>
      <w:t>C</w:t>
    </w:r>
    <w:r w:rsidR="0061338A" w:rsidRPr="00897A62">
      <w:rPr>
        <w:rFonts w:ascii="Myriad Pro" w:hAnsi="Myriad Pro"/>
        <w:color w:val="auto"/>
        <w:sz w:val="16"/>
        <w:szCs w:val="16"/>
      </w:rPr>
      <w:t>onvento di S. Maria delle Grazie • 87100 Cosenza</w:t>
    </w:r>
  </w:p>
  <w:p w14:paraId="2E5ADE83" w14:textId="77777777" w:rsidR="0061338A" w:rsidRPr="00897A62" w:rsidRDefault="0061338A" w:rsidP="00897A62">
    <w:pPr>
      <w:pStyle w:val="INTESTATO"/>
      <w:jc w:val="center"/>
      <w:rPr>
        <w:rFonts w:ascii="Myriad Pro" w:hAnsi="Myriad Pro"/>
        <w:color w:val="auto"/>
        <w:sz w:val="16"/>
        <w:szCs w:val="16"/>
        <w:lang w:val="en-US"/>
      </w:rPr>
    </w:pPr>
    <w:r w:rsidRPr="00897A62">
      <w:rPr>
        <w:rFonts w:ascii="Myriad Pro" w:hAnsi="Myriad Pro"/>
        <w:color w:val="auto"/>
        <w:sz w:val="16"/>
        <w:szCs w:val="16"/>
        <w:lang w:val="en-US"/>
      </w:rPr>
      <w:t>TEL. +39 0984.709024 • FAX +39 0984.29224</w:t>
    </w:r>
    <w:r w:rsidR="00897A62" w:rsidRPr="00897A62">
      <w:rPr>
        <w:rFonts w:ascii="Myriad Pro" w:hAnsi="Myriad Pro"/>
        <w:color w:val="auto"/>
        <w:sz w:val="16"/>
        <w:szCs w:val="16"/>
        <w:lang w:val="en-US"/>
      </w:rPr>
      <w:t xml:space="preserve"> • </w:t>
    </w:r>
    <w:r w:rsidR="00295BAC" w:rsidRPr="00897A62">
      <w:rPr>
        <w:rFonts w:ascii="Myriad Pro" w:hAnsi="Myriad Pro"/>
        <w:color w:val="auto"/>
        <w:sz w:val="16"/>
        <w:szCs w:val="16"/>
        <w:lang w:val="en-US"/>
      </w:rPr>
      <w:t xml:space="preserve">c.f. 80007270780 • </w:t>
    </w:r>
    <w:hyperlink r:id="rId1" w:history="1">
      <w:r w:rsidRPr="00897A62">
        <w:rPr>
          <w:rStyle w:val="Collegamentoipertestuale"/>
          <w:rFonts w:ascii="Myriad Pro" w:hAnsi="Myriad Pro"/>
          <w:color w:val="auto"/>
          <w:sz w:val="16"/>
          <w:szCs w:val="16"/>
          <w:u w:val="none"/>
          <w:lang w:val="en-US"/>
        </w:rPr>
        <w:t>www.conservatoriodicosenza.it</w:t>
      </w:r>
    </w:hyperlink>
  </w:p>
  <w:p w14:paraId="6F1717DF" w14:textId="77777777" w:rsidR="0061338A" w:rsidRPr="00897A62" w:rsidRDefault="0061338A" w:rsidP="00295BAC">
    <w:pPr>
      <w:jc w:val="center"/>
      <w:rPr>
        <w:sz w:val="16"/>
        <w:szCs w:val="16"/>
      </w:rPr>
    </w:pPr>
    <w:r w:rsidRPr="00897A62">
      <w:rPr>
        <w:color w:val="auto"/>
        <w:sz w:val="16"/>
        <w:szCs w:val="16"/>
      </w:rPr>
      <w:t xml:space="preserve">Posta Ordinaria: </w:t>
    </w:r>
    <w:hyperlink r:id="rId2" w:history="1">
      <w:r w:rsidRPr="00897A62">
        <w:rPr>
          <w:rStyle w:val="Collegamentoipertestuale"/>
          <w:color w:val="auto"/>
          <w:sz w:val="16"/>
          <w:szCs w:val="16"/>
          <w:u w:val="none"/>
        </w:rPr>
        <w:t>cmcosenza@conservatoriodicosenza.it</w:t>
      </w:r>
    </w:hyperlink>
    <w:r w:rsidR="00295BAC" w:rsidRPr="00897A62">
      <w:rPr>
        <w:color w:val="auto"/>
        <w:sz w:val="16"/>
        <w:szCs w:val="16"/>
      </w:rPr>
      <w:t xml:space="preserve"> • </w:t>
    </w:r>
    <w:r w:rsidRPr="00897A62">
      <w:rPr>
        <w:color w:val="auto"/>
        <w:sz w:val="16"/>
        <w:szCs w:val="16"/>
      </w:rPr>
      <w:t xml:space="preserve">Posta Certificata: </w:t>
    </w:r>
    <w:hyperlink r:id="rId3" w:history="1">
      <w:r w:rsidRPr="00897A62">
        <w:rPr>
          <w:rStyle w:val="Collegamentoipertestuale"/>
          <w:color w:val="auto"/>
          <w:sz w:val="16"/>
          <w:szCs w:val="16"/>
          <w:u w:val="none"/>
        </w:rPr>
        <w:t>conservatoriodicosenza@pec.it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836CB" w14:textId="77777777" w:rsidR="00A20450" w:rsidRDefault="00A204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2BB33" w14:textId="77777777" w:rsidR="003469A4" w:rsidRDefault="003469A4">
      <w:r>
        <w:separator/>
      </w:r>
    </w:p>
  </w:footnote>
  <w:footnote w:type="continuationSeparator" w:id="0">
    <w:p w14:paraId="2802DBED" w14:textId="77777777" w:rsidR="003469A4" w:rsidRDefault="0034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2D8B" w14:textId="77777777" w:rsidR="00A20450" w:rsidRDefault="00A204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295B" w14:textId="77777777" w:rsidR="0061338A" w:rsidRDefault="0058372F">
    <w:pPr>
      <w:pStyle w:val="Intestazione"/>
    </w:pPr>
    <w:r>
      <w:rPr>
        <w:noProof/>
      </w:rPr>
      <mc:AlternateContent>
        <mc:Choice Requires="wps">
          <w:drawing>
            <wp:anchor distT="0" distB="0" distL="114300" distR="114300" simplePos="0" relativeHeight="251657216" behindDoc="0" locked="0" layoutInCell="1" allowOverlap="1" wp14:anchorId="3971A218" wp14:editId="5764479D">
              <wp:simplePos x="0" y="0"/>
              <wp:positionH relativeFrom="column">
                <wp:posOffset>4309110</wp:posOffset>
              </wp:positionH>
              <wp:positionV relativeFrom="paragraph">
                <wp:posOffset>357505</wp:posOffset>
              </wp:positionV>
              <wp:extent cx="2286000" cy="660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660400"/>
                      </a:xfrm>
                      <a:prstGeom prst="rect">
                        <a:avLst/>
                      </a:prstGeom>
                      <a:noFill/>
                      <a:ln>
                        <a:noFill/>
                      </a:ln>
                    </wps:spPr>
                    <wps:txbx>
                      <w:txbxContent>
                        <w:p w14:paraId="53D8A19E" w14:textId="77777777" w:rsidR="0061338A" w:rsidRPr="00CB21ED" w:rsidRDefault="0061338A" w:rsidP="00735BBC">
                          <w:pPr>
                            <w:pStyle w:val="INTESTATO"/>
                            <w:spacing w:after="30"/>
                            <w:jc w:val="right"/>
                            <w:rPr>
                              <w:rFonts w:ascii="Myriad Pro" w:hAnsi="Myriad Pro"/>
                              <w:color w:val="595959"/>
                              <w:sz w:val="14"/>
                              <w:szCs w:val="14"/>
                            </w:rPr>
                          </w:pPr>
                          <w:r w:rsidRPr="00CB21ED">
                            <w:rPr>
                              <w:rFonts w:ascii="Myriad Pro" w:hAnsi="Myriad Pro"/>
                              <w:color w:val="595959"/>
                              <w:sz w:val="14"/>
                              <w:szCs w:val="14"/>
                            </w:rPr>
                            <w:t>CONSERVATORIO DI MUSICA</w:t>
                          </w:r>
                        </w:p>
                        <w:p w14:paraId="38BD0271" w14:textId="77777777" w:rsidR="0061338A" w:rsidRPr="00CB21ED" w:rsidRDefault="0061338A" w:rsidP="00735BBC">
                          <w:pPr>
                            <w:pStyle w:val="INTESTATO"/>
                            <w:spacing w:after="30"/>
                            <w:jc w:val="right"/>
                            <w:rPr>
                              <w:rFonts w:ascii="Myriad Pro" w:hAnsi="Myriad Pro"/>
                              <w:color w:val="595959"/>
                              <w:sz w:val="14"/>
                              <w:szCs w:val="14"/>
                            </w:rPr>
                          </w:pPr>
                          <w:r w:rsidRPr="00CB21ED">
                            <w:rPr>
                              <w:rFonts w:ascii="Myriad Pro" w:hAnsi="Myriad Pro"/>
                              <w:color w:val="595959"/>
                              <w:sz w:val="14"/>
                              <w:szCs w:val="14"/>
                            </w:rPr>
                            <w:t>STANISLAO GIACOMANTONIO</w:t>
                          </w:r>
                        </w:p>
                        <w:p w14:paraId="46136CF0" w14:textId="77777777" w:rsidR="00233B4A" w:rsidRPr="00CB21ED" w:rsidRDefault="0061338A" w:rsidP="00233B4A">
                          <w:pPr>
                            <w:pStyle w:val="INTESTATO"/>
                            <w:spacing w:before="60"/>
                            <w:jc w:val="right"/>
                            <w:rPr>
                              <w:rFonts w:ascii="Myriad Pro" w:hAnsi="Myriad Pro"/>
                              <w:color w:val="595959"/>
                              <w:sz w:val="12"/>
                              <w:szCs w:val="12"/>
                            </w:rPr>
                          </w:pPr>
                          <w:r w:rsidRPr="00CB21ED">
                            <w:rPr>
                              <w:rFonts w:ascii="Myriad Pro" w:hAnsi="Myriad Pro"/>
                              <w:color w:val="595959"/>
                              <w:sz w:val="12"/>
                              <w:szCs w:val="12"/>
                            </w:rPr>
                            <w:t xml:space="preserve">ISTITUTO SUPERIORE </w:t>
                          </w:r>
                        </w:p>
                        <w:p w14:paraId="7246FC64" w14:textId="77777777" w:rsidR="0061338A" w:rsidRPr="00CB21ED" w:rsidRDefault="0061338A" w:rsidP="00233B4A">
                          <w:pPr>
                            <w:pStyle w:val="INTESTATO"/>
                            <w:jc w:val="right"/>
                            <w:rPr>
                              <w:rFonts w:ascii="Myriad Pro" w:hAnsi="Myriad Pro"/>
                              <w:color w:val="595959"/>
                              <w:sz w:val="12"/>
                              <w:szCs w:val="12"/>
                            </w:rPr>
                          </w:pPr>
                          <w:r w:rsidRPr="00CB21ED">
                            <w:rPr>
                              <w:rFonts w:ascii="Myriad Pro" w:hAnsi="Myriad Pro"/>
                              <w:color w:val="595959"/>
                              <w:sz w:val="12"/>
                              <w:szCs w:val="12"/>
                            </w:rPr>
                            <w:t>STUDI MUSICALI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1A218" id="_x0000_t202" coordsize="21600,21600" o:spt="202" path="m,l,21600r21600,l21600,xe">
              <v:stroke joinstyle="miter"/>
              <v:path gradientshapeok="t" o:connecttype="rect"/>
            </v:shapetype>
            <v:shape id="Text Box 2" o:spid="_x0000_s1026" type="#_x0000_t202" style="position:absolute;margin-left:339.3pt;margin-top:28.15pt;width:180pt;height: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" filled="f" stroked="f">
              <v:path arrowok="t"/>
              <v:textbox>
                <w:txbxContent>
                  <w:p w14:paraId="53D8A19E" w14:textId="77777777" w:rsidR="0061338A" w:rsidRPr="00CB21ED" w:rsidRDefault="0061338A" w:rsidP="00735BBC">
                    <w:pPr>
                      <w:pStyle w:val="INTESTATO"/>
                      <w:spacing w:after="30"/>
                      <w:jc w:val="right"/>
                      <w:rPr>
                        <w:rFonts w:ascii="Myriad Pro" w:hAnsi="Myriad Pro"/>
                        <w:color w:val="595959"/>
                        <w:sz w:val="14"/>
                        <w:szCs w:val="14"/>
                      </w:rPr>
                    </w:pPr>
                    <w:r w:rsidRPr="00CB21ED">
                      <w:rPr>
                        <w:rFonts w:ascii="Myriad Pro" w:hAnsi="Myriad Pro"/>
                        <w:color w:val="595959"/>
                        <w:sz w:val="14"/>
                        <w:szCs w:val="14"/>
                      </w:rPr>
                      <w:t>CONSERVATORIO DI MUSICA</w:t>
                    </w:r>
                  </w:p>
                  <w:p w14:paraId="38BD0271" w14:textId="77777777" w:rsidR="0061338A" w:rsidRPr="00CB21ED" w:rsidRDefault="0061338A" w:rsidP="00735BBC">
                    <w:pPr>
                      <w:pStyle w:val="INTESTATO"/>
                      <w:spacing w:after="30"/>
                      <w:jc w:val="right"/>
                      <w:rPr>
                        <w:rFonts w:ascii="Myriad Pro" w:hAnsi="Myriad Pro"/>
                        <w:color w:val="595959"/>
                        <w:sz w:val="14"/>
                        <w:szCs w:val="14"/>
                      </w:rPr>
                    </w:pPr>
                    <w:r w:rsidRPr="00CB21ED">
                      <w:rPr>
                        <w:rFonts w:ascii="Myriad Pro" w:hAnsi="Myriad Pro"/>
                        <w:color w:val="595959"/>
                        <w:sz w:val="14"/>
                        <w:szCs w:val="14"/>
                      </w:rPr>
                      <w:t>STANISLAO GIACOMANTONIO</w:t>
                    </w:r>
                  </w:p>
                  <w:p w14:paraId="46136CF0" w14:textId="77777777" w:rsidR="00233B4A" w:rsidRPr="00CB21ED" w:rsidRDefault="0061338A" w:rsidP="00233B4A">
                    <w:pPr>
                      <w:pStyle w:val="INTESTATO"/>
                      <w:spacing w:before="60"/>
                      <w:jc w:val="right"/>
                      <w:rPr>
                        <w:rFonts w:ascii="Myriad Pro" w:hAnsi="Myriad Pro"/>
                        <w:color w:val="595959"/>
                        <w:sz w:val="12"/>
                        <w:szCs w:val="12"/>
                      </w:rPr>
                    </w:pPr>
                    <w:r w:rsidRPr="00CB21ED">
                      <w:rPr>
                        <w:rFonts w:ascii="Myriad Pro" w:hAnsi="Myriad Pro"/>
                        <w:color w:val="595959"/>
                        <w:sz w:val="12"/>
                        <w:szCs w:val="12"/>
                      </w:rPr>
                      <w:t xml:space="preserve">ISTITUTO SUPERIORE </w:t>
                    </w:r>
                  </w:p>
                  <w:p w14:paraId="7246FC64" w14:textId="77777777" w:rsidR="0061338A" w:rsidRPr="00CB21ED" w:rsidRDefault="0061338A" w:rsidP="00233B4A">
                    <w:pPr>
                      <w:pStyle w:val="INTESTATO"/>
                      <w:jc w:val="right"/>
                      <w:rPr>
                        <w:rFonts w:ascii="Myriad Pro" w:hAnsi="Myriad Pro"/>
                        <w:color w:val="595959"/>
                        <w:sz w:val="12"/>
                        <w:szCs w:val="12"/>
                      </w:rPr>
                    </w:pPr>
                    <w:r w:rsidRPr="00CB21ED">
                      <w:rPr>
                        <w:rFonts w:ascii="Myriad Pro" w:hAnsi="Myriad Pro"/>
                        <w:color w:val="595959"/>
                        <w:sz w:val="12"/>
                        <w:szCs w:val="12"/>
                      </w:rPr>
                      <w:t>STUDI MUSICALI</w:t>
                    </w:r>
                  </w:p>
                </w:txbxContent>
              </v:textbox>
            </v:shape>
          </w:pict>
        </mc:Fallback>
      </mc:AlternateContent>
    </w:r>
    <w:r w:rsidR="00735BBC">
      <w:rPr>
        <w:noProof/>
      </w:rPr>
      <w:drawing>
        <wp:anchor distT="0" distB="0" distL="114300" distR="114300" simplePos="0" relativeHeight="251658240" behindDoc="1" locked="0" layoutInCell="1" allowOverlap="1" wp14:anchorId="3D1C2428" wp14:editId="7BA3EF5D">
          <wp:simplePos x="0" y="0"/>
          <wp:positionH relativeFrom="column">
            <wp:posOffset>5786755</wp:posOffset>
          </wp:positionH>
          <wp:positionV relativeFrom="paragraph">
            <wp:posOffset>-128270</wp:posOffset>
          </wp:positionV>
          <wp:extent cx="1030605" cy="574040"/>
          <wp:effectExtent l="0" t="0" r="0" b="0"/>
          <wp:wrapNone/>
          <wp:docPr id="1" name="Immagine 1" descr="Imma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pic:cNvPicPr>
                    <a:picLocks/>
                  </pic:cNvPicPr>
                </pic:nvPicPr>
                <pic:blipFill>
                  <a:blip r:embed="rId1">
                    <a:clrChange>
                      <a:clrFrom>
                        <a:srgbClr val="FFFFFF"/>
                      </a:clrFrom>
                      <a:clrTo>
                        <a:srgbClr val="FFFFFF">
                          <a:alpha val="0"/>
                        </a:srgbClr>
                      </a:clrTo>
                    </a:clrChange>
                    <a:lum bright="-30000" contrast="50000"/>
                    <a:extLst>
                      <a:ext uri="{28A0092B-C50C-407E-A947-70E740481C1C}">
                        <a14:useLocalDpi xmlns:a14="http://schemas.microsoft.com/office/drawing/2010/main" val="0"/>
                      </a:ext>
                    </a:extLst>
                  </a:blip>
                  <a:srcRect/>
                  <a:stretch>
                    <a:fillRect/>
                  </a:stretch>
                </pic:blipFill>
                <pic:spPr bwMode="auto">
                  <a:xfrm>
                    <a:off x="0" y="0"/>
                    <a:ext cx="1030605" cy="574040"/>
                  </a:xfrm>
                  <a:prstGeom prst="rect">
                    <a:avLst/>
                  </a:prstGeom>
                  <a:noFill/>
                  <a:ln>
                    <a:noFill/>
                  </a:ln>
                </pic:spPr>
              </pic:pic>
            </a:graphicData>
          </a:graphic>
        </wp:anchor>
      </w:drawing>
    </w:r>
    <w:r w:rsidR="00735BBC">
      <w:rPr>
        <w:noProof/>
      </w:rPr>
      <w:drawing>
        <wp:anchor distT="0" distB="0" distL="114300" distR="114300" simplePos="0" relativeHeight="251660288" behindDoc="1" locked="0" layoutInCell="1" allowOverlap="1" wp14:anchorId="5B22C502" wp14:editId="5FECD23D">
          <wp:simplePos x="0" y="0"/>
          <wp:positionH relativeFrom="column">
            <wp:posOffset>2252345</wp:posOffset>
          </wp:positionH>
          <wp:positionV relativeFrom="paragraph">
            <wp:posOffset>-243205</wp:posOffset>
          </wp:positionV>
          <wp:extent cx="3135600" cy="954000"/>
          <wp:effectExtent l="0" t="0" r="190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OR.jpg"/>
                  <pic:cNvPicPr/>
                </pic:nvPicPr>
                <pic:blipFill rotWithShape="1">
                  <a:blip r:embed="rId2">
                    <a:extLst>
                      <a:ext uri="{28A0092B-C50C-407E-A947-70E740481C1C}">
                        <a14:useLocalDpi xmlns:a14="http://schemas.microsoft.com/office/drawing/2010/main" val="0"/>
                      </a:ext>
                    </a:extLst>
                  </a:blip>
                  <a:srcRect l="48796"/>
                  <a:stretch/>
                </pic:blipFill>
                <pic:spPr bwMode="auto">
                  <a:xfrm>
                    <a:off x="0" y="0"/>
                    <a:ext cx="3135600" cy="954000"/>
                  </a:xfrm>
                  <a:prstGeom prst="rect">
                    <a:avLst/>
                  </a:prstGeom>
                  <a:ln>
                    <a:noFill/>
                  </a:ln>
                  <a:extLst>
                    <a:ext uri="{53640926-AAD7-44D8-BBD7-CCE9431645EC}">
                      <a14:shadowObscured xmlns:a14="http://schemas.microsoft.com/office/drawing/2010/main"/>
                    </a:ext>
                  </a:extLst>
                </pic:spPr>
              </pic:pic>
            </a:graphicData>
          </a:graphic>
        </wp:anchor>
      </w:drawing>
    </w:r>
    <w:r w:rsidR="00735BBC">
      <w:rPr>
        <w:noProof/>
      </w:rPr>
      <w:drawing>
        <wp:anchor distT="0" distB="0" distL="114300" distR="114300" simplePos="0" relativeHeight="251659264" behindDoc="1" locked="0" layoutInCell="1" allowOverlap="1" wp14:anchorId="1B4A594F" wp14:editId="0E50FBCD">
          <wp:simplePos x="0" y="0"/>
          <wp:positionH relativeFrom="column">
            <wp:posOffset>-584200</wp:posOffset>
          </wp:positionH>
          <wp:positionV relativeFrom="paragraph">
            <wp:posOffset>-246380</wp:posOffset>
          </wp:positionV>
          <wp:extent cx="2830195" cy="953770"/>
          <wp:effectExtent l="0" t="0" r="190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OR.jpg"/>
                  <pic:cNvPicPr/>
                </pic:nvPicPr>
                <pic:blipFill rotWithShape="1">
                  <a:blip r:embed="rId2">
                    <a:extLst>
                      <a:ext uri="{28A0092B-C50C-407E-A947-70E740481C1C}">
                        <a14:useLocalDpi xmlns:a14="http://schemas.microsoft.com/office/drawing/2010/main" val="0"/>
                      </a:ext>
                    </a:extLst>
                  </a:blip>
                  <a:srcRect r="53735"/>
                  <a:stretch/>
                </pic:blipFill>
                <pic:spPr bwMode="auto">
                  <a:xfrm>
                    <a:off x="0" y="0"/>
                    <a:ext cx="2830195" cy="95377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454B" w14:textId="77777777" w:rsidR="00A20450" w:rsidRDefault="00A204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pt;height:9pt;visibility:visible;mso-wrap-style:square" o:bullet="t">
        <v:imagedata r:id="rId1" o:title=""/>
      </v:shape>
    </w:pict>
  </w:numPicBullet>
  <w:abstractNum w:abstractNumId="0" w15:restartNumberingAfterBreak="0">
    <w:nsid w:val="FFFFFF1D"/>
    <w:multiLevelType w:val="multilevel"/>
    <w:tmpl w:val="05722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7514"/>
    <w:multiLevelType w:val="hybridMultilevel"/>
    <w:tmpl w:val="A830B9C4"/>
    <w:lvl w:ilvl="0" w:tplc="153041D4">
      <w:start w:val="1"/>
      <w:numFmt w:val="bullet"/>
      <w:lvlText w:val=""/>
      <w:lvlPicBulletId w:val="0"/>
      <w:lvlJc w:val="left"/>
      <w:pPr>
        <w:tabs>
          <w:tab w:val="num" w:pos="720"/>
        </w:tabs>
        <w:ind w:left="720" w:hanging="360"/>
      </w:pPr>
      <w:rPr>
        <w:rFonts w:ascii="Symbol" w:hAnsi="Symbol" w:hint="default"/>
      </w:rPr>
    </w:lvl>
    <w:lvl w:ilvl="1" w:tplc="D4405A66" w:tentative="1">
      <w:start w:val="1"/>
      <w:numFmt w:val="bullet"/>
      <w:lvlText w:val=""/>
      <w:lvlJc w:val="left"/>
      <w:pPr>
        <w:tabs>
          <w:tab w:val="num" w:pos="1440"/>
        </w:tabs>
        <w:ind w:left="1440" w:hanging="360"/>
      </w:pPr>
      <w:rPr>
        <w:rFonts w:ascii="Symbol" w:hAnsi="Symbol" w:hint="default"/>
      </w:rPr>
    </w:lvl>
    <w:lvl w:ilvl="2" w:tplc="514C2B88" w:tentative="1">
      <w:start w:val="1"/>
      <w:numFmt w:val="bullet"/>
      <w:lvlText w:val=""/>
      <w:lvlJc w:val="left"/>
      <w:pPr>
        <w:tabs>
          <w:tab w:val="num" w:pos="2160"/>
        </w:tabs>
        <w:ind w:left="2160" w:hanging="360"/>
      </w:pPr>
      <w:rPr>
        <w:rFonts w:ascii="Symbol" w:hAnsi="Symbol" w:hint="default"/>
      </w:rPr>
    </w:lvl>
    <w:lvl w:ilvl="3" w:tplc="69820454" w:tentative="1">
      <w:start w:val="1"/>
      <w:numFmt w:val="bullet"/>
      <w:lvlText w:val=""/>
      <w:lvlJc w:val="left"/>
      <w:pPr>
        <w:tabs>
          <w:tab w:val="num" w:pos="2880"/>
        </w:tabs>
        <w:ind w:left="2880" w:hanging="360"/>
      </w:pPr>
      <w:rPr>
        <w:rFonts w:ascii="Symbol" w:hAnsi="Symbol" w:hint="default"/>
      </w:rPr>
    </w:lvl>
    <w:lvl w:ilvl="4" w:tplc="72E8C9BA" w:tentative="1">
      <w:start w:val="1"/>
      <w:numFmt w:val="bullet"/>
      <w:lvlText w:val=""/>
      <w:lvlJc w:val="left"/>
      <w:pPr>
        <w:tabs>
          <w:tab w:val="num" w:pos="3600"/>
        </w:tabs>
        <w:ind w:left="3600" w:hanging="360"/>
      </w:pPr>
      <w:rPr>
        <w:rFonts w:ascii="Symbol" w:hAnsi="Symbol" w:hint="default"/>
      </w:rPr>
    </w:lvl>
    <w:lvl w:ilvl="5" w:tplc="78BC5868" w:tentative="1">
      <w:start w:val="1"/>
      <w:numFmt w:val="bullet"/>
      <w:lvlText w:val=""/>
      <w:lvlJc w:val="left"/>
      <w:pPr>
        <w:tabs>
          <w:tab w:val="num" w:pos="4320"/>
        </w:tabs>
        <w:ind w:left="4320" w:hanging="360"/>
      </w:pPr>
      <w:rPr>
        <w:rFonts w:ascii="Symbol" w:hAnsi="Symbol" w:hint="default"/>
      </w:rPr>
    </w:lvl>
    <w:lvl w:ilvl="6" w:tplc="11B6AFC4" w:tentative="1">
      <w:start w:val="1"/>
      <w:numFmt w:val="bullet"/>
      <w:lvlText w:val=""/>
      <w:lvlJc w:val="left"/>
      <w:pPr>
        <w:tabs>
          <w:tab w:val="num" w:pos="5040"/>
        </w:tabs>
        <w:ind w:left="5040" w:hanging="360"/>
      </w:pPr>
      <w:rPr>
        <w:rFonts w:ascii="Symbol" w:hAnsi="Symbol" w:hint="default"/>
      </w:rPr>
    </w:lvl>
    <w:lvl w:ilvl="7" w:tplc="8FE2428E" w:tentative="1">
      <w:start w:val="1"/>
      <w:numFmt w:val="bullet"/>
      <w:lvlText w:val=""/>
      <w:lvlJc w:val="left"/>
      <w:pPr>
        <w:tabs>
          <w:tab w:val="num" w:pos="5760"/>
        </w:tabs>
        <w:ind w:left="5760" w:hanging="360"/>
      </w:pPr>
      <w:rPr>
        <w:rFonts w:ascii="Symbol" w:hAnsi="Symbol" w:hint="default"/>
      </w:rPr>
    </w:lvl>
    <w:lvl w:ilvl="8" w:tplc="C6D687F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895FE5"/>
    <w:multiLevelType w:val="hybridMultilevel"/>
    <w:tmpl w:val="03124B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0604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B1C15"/>
    <w:multiLevelType w:val="hybridMultilevel"/>
    <w:tmpl w:val="B55E80D4"/>
    <w:lvl w:ilvl="0" w:tplc="5C465894">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B3DB5"/>
    <w:multiLevelType w:val="hybridMultilevel"/>
    <w:tmpl w:val="06DED384"/>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307960E0"/>
    <w:multiLevelType w:val="hybridMultilevel"/>
    <w:tmpl w:val="2B40B184"/>
    <w:lvl w:ilvl="0" w:tplc="695C4BA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7" w15:restartNumberingAfterBreak="0">
    <w:nsid w:val="38392DE9"/>
    <w:multiLevelType w:val="hybridMultilevel"/>
    <w:tmpl w:val="E0548B2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3A213A62"/>
    <w:multiLevelType w:val="hybridMultilevel"/>
    <w:tmpl w:val="F7A4E40E"/>
    <w:lvl w:ilvl="0" w:tplc="040C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5003F9"/>
    <w:multiLevelType w:val="hybridMultilevel"/>
    <w:tmpl w:val="58401FDC"/>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17264F"/>
    <w:multiLevelType w:val="hybridMultilevel"/>
    <w:tmpl w:val="A1B0715C"/>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2E5832"/>
    <w:multiLevelType w:val="hybridMultilevel"/>
    <w:tmpl w:val="96CA32C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4CB91595"/>
    <w:multiLevelType w:val="hybridMultilevel"/>
    <w:tmpl w:val="3E9C6382"/>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4F303B8E"/>
    <w:multiLevelType w:val="hybridMultilevel"/>
    <w:tmpl w:val="00A060C6"/>
    <w:lvl w:ilvl="0" w:tplc="04100005">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19870F6"/>
    <w:multiLevelType w:val="hybridMultilevel"/>
    <w:tmpl w:val="A736558E"/>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523E61E9"/>
    <w:multiLevelType w:val="hybridMultilevel"/>
    <w:tmpl w:val="7B0C1E6A"/>
    <w:lvl w:ilvl="0" w:tplc="38C4140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B8790D"/>
    <w:multiLevelType w:val="hybridMultilevel"/>
    <w:tmpl w:val="9DB48D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AB76CB3"/>
    <w:multiLevelType w:val="hybridMultilevel"/>
    <w:tmpl w:val="C1821860"/>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15:restartNumberingAfterBreak="0">
    <w:nsid w:val="6333726C"/>
    <w:multiLevelType w:val="hybridMultilevel"/>
    <w:tmpl w:val="C29A2C1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rPr>
        <w:rFonts w:hint="default"/>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66384495"/>
    <w:multiLevelType w:val="hybridMultilevel"/>
    <w:tmpl w:val="50789CF8"/>
    <w:lvl w:ilvl="0" w:tplc="2D92BBFC">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3556B"/>
    <w:multiLevelType w:val="hybridMultilevel"/>
    <w:tmpl w:val="5266AE08"/>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1733C2"/>
    <w:multiLevelType w:val="hybridMultilevel"/>
    <w:tmpl w:val="2B40B184"/>
    <w:lvl w:ilvl="0" w:tplc="695C4BA4">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2" w15:restartNumberingAfterBreak="0">
    <w:nsid w:val="74633E44"/>
    <w:multiLevelType w:val="hybridMultilevel"/>
    <w:tmpl w:val="AB1AACB0"/>
    <w:lvl w:ilvl="0" w:tplc="153041D4">
      <w:start w:val="1"/>
      <w:numFmt w:val="bullet"/>
      <w:lvlText w:val=""/>
      <w:lvlPicBulletId w:val="0"/>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74937681"/>
    <w:multiLevelType w:val="hybridMultilevel"/>
    <w:tmpl w:val="E4367176"/>
    <w:lvl w:ilvl="0" w:tplc="5CEAEF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7817CD"/>
    <w:multiLevelType w:val="hybridMultilevel"/>
    <w:tmpl w:val="7FB47F36"/>
    <w:lvl w:ilvl="0" w:tplc="153041D4">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5F0B0C"/>
    <w:multiLevelType w:val="hybridMultilevel"/>
    <w:tmpl w:val="FB769D80"/>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BF2336"/>
    <w:multiLevelType w:val="hybridMultilevel"/>
    <w:tmpl w:val="CBDC74BC"/>
    <w:lvl w:ilvl="0" w:tplc="A6AA6B9C">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2D487B"/>
    <w:multiLevelType w:val="hybridMultilevel"/>
    <w:tmpl w:val="2376D480"/>
    <w:lvl w:ilvl="0" w:tplc="9CA27810">
      <w:start w:val="1"/>
      <w:numFmt w:val="decimal"/>
      <w:lvlText w:val="%1)"/>
      <w:lvlJc w:val="left"/>
      <w:pPr>
        <w:tabs>
          <w:tab w:val="num" w:pos="720"/>
        </w:tabs>
        <w:ind w:left="720" w:hanging="360"/>
      </w:pPr>
      <w:rPr>
        <w:rFonts w:hint="default"/>
      </w:rPr>
    </w:lvl>
    <w:lvl w:ilvl="1" w:tplc="64A6C774" w:tentative="1">
      <w:start w:val="1"/>
      <w:numFmt w:val="lowerLetter"/>
      <w:lvlText w:val="%2."/>
      <w:lvlJc w:val="left"/>
      <w:pPr>
        <w:tabs>
          <w:tab w:val="num" w:pos="1440"/>
        </w:tabs>
        <w:ind w:left="1440" w:hanging="360"/>
      </w:pPr>
    </w:lvl>
    <w:lvl w:ilvl="2" w:tplc="30CA42E0" w:tentative="1">
      <w:start w:val="1"/>
      <w:numFmt w:val="lowerRoman"/>
      <w:lvlText w:val="%3."/>
      <w:lvlJc w:val="right"/>
      <w:pPr>
        <w:tabs>
          <w:tab w:val="num" w:pos="2160"/>
        </w:tabs>
        <w:ind w:left="2160" w:hanging="180"/>
      </w:pPr>
    </w:lvl>
    <w:lvl w:ilvl="3" w:tplc="E17E4A8E" w:tentative="1">
      <w:start w:val="1"/>
      <w:numFmt w:val="decimal"/>
      <w:lvlText w:val="%4."/>
      <w:lvlJc w:val="left"/>
      <w:pPr>
        <w:tabs>
          <w:tab w:val="num" w:pos="2880"/>
        </w:tabs>
        <w:ind w:left="2880" w:hanging="360"/>
      </w:pPr>
    </w:lvl>
    <w:lvl w:ilvl="4" w:tplc="8CB2231A" w:tentative="1">
      <w:start w:val="1"/>
      <w:numFmt w:val="lowerLetter"/>
      <w:lvlText w:val="%5."/>
      <w:lvlJc w:val="left"/>
      <w:pPr>
        <w:tabs>
          <w:tab w:val="num" w:pos="3600"/>
        </w:tabs>
        <w:ind w:left="3600" w:hanging="360"/>
      </w:pPr>
    </w:lvl>
    <w:lvl w:ilvl="5" w:tplc="F0FA30F6" w:tentative="1">
      <w:start w:val="1"/>
      <w:numFmt w:val="lowerRoman"/>
      <w:lvlText w:val="%6."/>
      <w:lvlJc w:val="right"/>
      <w:pPr>
        <w:tabs>
          <w:tab w:val="num" w:pos="4320"/>
        </w:tabs>
        <w:ind w:left="4320" w:hanging="180"/>
      </w:pPr>
    </w:lvl>
    <w:lvl w:ilvl="6" w:tplc="94622294" w:tentative="1">
      <w:start w:val="1"/>
      <w:numFmt w:val="decimal"/>
      <w:lvlText w:val="%7."/>
      <w:lvlJc w:val="left"/>
      <w:pPr>
        <w:tabs>
          <w:tab w:val="num" w:pos="5040"/>
        </w:tabs>
        <w:ind w:left="5040" w:hanging="360"/>
      </w:pPr>
    </w:lvl>
    <w:lvl w:ilvl="7" w:tplc="1350511A" w:tentative="1">
      <w:start w:val="1"/>
      <w:numFmt w:val="lowerLetter"/>
      <w:lvlText w:val="%8."/>
      <w:lvlJc w:val="left"/>
      <w:pPr>
        <w:tabs>
          <w:tab w:val="num" w:pos="5760"/>
        </w:tabs>
        <w:ind w:left="5760" w:hanging="360"/>
      </w:pPr>
    </w:lvl>
    <w:lvl w:ilvl="8" w:tplc="CED42DC4"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18"/>
  </w:num>
  <w:num w:numId="4">
    <w:abstractNumId w:val="4"/>
  </w:num>
  <w:num w:numId="5">
    <w:abstractNumId w:val="26"/>
  </w:num>
  <w:num w:numId="6">
    <w:abstractNumId w:val="19"/>
  </w:num>
  <w:num w:numId="7">
    <w:abstractNumId w:val="2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3"/>
  </w:num>
  <w:num w:numId="12">
    <w:abstractNumId w:val="23"/>
  </w:num>
  <w:num w:numId="13">
    <w:abstractNumId w:val="3"/>
  </w:num>
  <w:num w:numId="14">
    <w:abstractNumId w:val="6"/>
  </w:num>
  <w:num w:numId="15">
    <w:abstractNumId w:val="21"/>
  </w:num>
  <w:num w:numId="16">
    <w:abstractNumId w:val="14"/>
  </w:num>
  <w:num w:numId="17">
    <w:abstractNumId w:val="17"/>
  </w:num>
  <w:num w:numId="18">
    <w:abstractNumId w:val="5"/>
  </w:num>
  <w:num w:numId="19">
    <w:abstractNumId w:val="12"/>
  </w:num>
  <w:num w:numId="20">
    <w:abstractNumId w:val="0"/>
  </w:num>
  <w:num w:numId="21">
    <w:abstractNumId w:val="16"/>
  </w:num>
  <w:num w:numId="22">
    <w:abstractNumId w:val="8"/>
  </w:num>
  <w:num w:numId="23">
    <w:abstractNumId w:val="25"/>
  </w:num>
  <w:num w:numId="24">
    <w:abstractNumId w:val="1"/>
  </w:num>
  <w:num w:numId="25">
    <w:abstractNumId w:val="9"/>
  </w:num>
  <w:num w:numId="26">
    <w:abstractNumId w:val="2"/>
  </w:num>
  <w:num w:numId="27">
    <w:abstractNumId w:val="22"/>
  </w:num>
  <w:num w:numId="28">
    <w:abstractNumId w:val="20"/>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5D"/>
    <w:rsid w:val="00004A79"/>
    <w:rsid w:val="00005D19"/>
    <w:rsid w:val="000110A4"/>
    <w:rsid w:val="0001501C"/>
    <w:rsid w:val="00016FF8"/>
    <w:rsid w:val="00052753"/>
    <w:rsid w:val="00053704"/>
    <w:rsid w:val="000548AD"/>
    <w:rsid w:val="00062942"/>
    <w:rsid w:val="0006425D"/>
    <w:rsid w:val="00072A47"/>
    <w:rsid w:val="000736C7"/>
    <w:rsid w:val="00092325"/>
    <w:rsid w:val="00093C67"/>
    <w:rsid w:val="0009563B"/>
    <w:rsid w:val="000A1257"/>
    <w:rsid w:val="000B2626"/>
    <w:rsid w:val="000B6670"/>
    <w:rsid w:val="000B7865"/>
    <w:rsid w:val="000C0B11"/>
    <w:rsid w:val="000C1EF5"/>
    <w:rsid w:val="000D3483"/>
    <w:rsid w:val="000D7D4B"/>
    <w:rsid w:val="000F00E7"/>
    <w:rsid w:val="000F19D4"/>
    <w:rsid w:val="00112D0D"/>
    <w:rsid w:val="001204B1"/>
    <w:rsid w:val="00121508"/>
    <w:rsid w:val="0013007F"/>
    <w:rsid w:val="00130A62"/>
    <w:rsid w:val="0013197B"/>
    <w:rsid w:val="00147542"/>
    <w:rsid w:val="001530A9"/>
    <w:rsid w:val="0017699D"/>
    <w:rsid w:val="00183EB7"/>
    <w:rsid w:val="001846CC"/>
    <w:rsid w:val="001A5F42"/>
    <w:rsid w:val="001C5DF4"/>
    <w:rsid w:val="001D065B"/>
    <w:rsid w:val="001E07BC"/>
    <w:rsid w:val="001F7720"/>
    <w:rsid w:val="001F7D06"/>
    <w:rsid w:val="00202E7E"/>
    <w:rsid w:val="00204A09"/>
    <w:rsid w:val="00204E29"/>
    <w:rsid w:val="00214156"/>
    <w:rsid w:val="00230672"/>
    <w:rsid w:val="002324C6"/>
    <w:rsid w:val="00233B4A"/>
    <w:rsid w:val="00240137"/>
    <w:rsid w:val="00241073"/>
    <w:rsid w:val="00242EC1"/>
    <w:rsid w:val="00253AF5"/>
    <w:rsid w:val="00254D7A"/>
    <w:rsid w:val="00256ADE"/>
    <w:rsid w:val="00260DDF"/>
    <w:rsid w:val="0026367A"/>
    <w:rsid w:val="0027138E"/>
    <w:rsid w:val="0027233E"/>
    <w:rsid w:val="002772F5"/>
    <w:rsid w:val="00280A7C"/>
    <w:rsid w:val="00286172"/>
    <w:rsid w:val="00295421"/>
    <w:rsid w:val="00295BAC"/>
    <w:rsid w:val="0029650A"/>
    <w:rsid w:val="0029761E"/>
    <w:rsid w:val="002C0A86"/>
    <w:rsid w:val="002C7687"/>
    <w:rsid w:val="002D2304"/>
    <w:rsid w:val="002D42AD"/>
    <w:rsid w:val="002D4787"/>
    <w:rsid w:val="002D63B3"/>
    <w:rsid w:val="002D6F1D"/>
    <w:rsid w:val="002E4D74"/>
    <w:rsid w:val="002F62E7"/>
    <w:rsid w:val="00301C2B"/>
    <w:rsid w:val="0030213D"/>
    <w:rsid w:val="00302816"/>
    <w:rsid w:val="003142E8"/>
    <w:rsid w:val="003215B7"/>
    <w:rsid w:val="00345C4B"/>
    <w:rsid w:val="003469A4"/>
    <w:rsid w:val="00351E1F"/>
    <w:rsid w:val="00353B36"/>
    <w:rsid w:val="003666CD"/>
    <w:rsid w:val="00385580"/>
    <w:rsid w:val="0038624F"/>
    <w:rsid w:val="003900BB"/>
    <w:rsid w:val="00392C86"/>
    <w:rsid w:val="00397FC1"/>
    <w:rsid w:val="003A2345"/>
    <w:rsid w:val="003A2E3F"/>
    <w:rsid w:val="003B3D1F"/>
    <w:rsid w:val="003B456A"/>
    <w:rsid w:val="003B4C93"/>
    <w:rsid w:val="003C403B"/>
    <w:rsid w:val="003D08E6"/>
    <w:rsid w:val="003D7748"/>
    <w:rsid w:val="003D7E17"/>
    <w:rsid w:val="003E4CA0"/>
    <w:rsid w:val="003F14CA"/>
    <w:rsid w:val="0042178B"/>
    <w:rsid w:val="00435D1E"/>
    <w:rsid w:val="0043679C"/>
    <w:rsid w:val="0043779C"/>
    <w:rsid w:val="00437820"/>
    <w:rsid w:val="00450917"/>
    <w:rsid w:val="00451CF1"/>
    <w:rsid w:val="00480648"/>
    <w:rsid w:val="0049376F"/>
    <w:rsid w:val="00497430"/>
    <w:rsid w:val="004B4F0C"/>
    <w:rsid w:val="00503890"/>
    <w:rsid w:val="00511868"/>
    <w:rsid w:val="00512822"/>
    <w:rsid w:val="0052154D"/>
    <w:rsid w:val="00524C77"/>
    <w:rsid w:val="005415E2"/>
    <w:rsid w:val="00543331"/>
    <w:rsid w:val="00543C6F"/>
    <w:rsid w:val="0054789A"/>
    <w:rsid w:val="00550F46"/>
    <w:rsid w:val="005527AE"/>
    <w:rsid w:val="00555451"/>
    <w:rsid w:val="005620B7"/>
    <w:rsid w:val="005732F4"/>
    <w:rsid w:val="0058372F"/>
    <w:rsid w:val="005923A7"/>
    <w:rsid w:val="005A3FCE"/>
    <w:rsid w:val="005B516E"/>
    <w:rsid w:val="005B7827"/>
    <w:rsid w:val="005D1586"/>
    <w:rsid w:val="005D4D78"/>
    <w:rsid w:val="005E6BA2"/>
    <w:rsid w:val="005E7571"/>
    <w:rsid w:val="005F261C"/>
    <w:rsid w:val="0061338A"/>
    <w:rsid w:val="006162F1"/>
    <w:rsid w:val="00624B2A"/>
    <w:rsid w:val="0062686D"/>
    <w:rsid w:val="006370C5"/>
    <w:rsid w:val="0064073F"/>
    <w:rsid w:val="00642FA7"/>
    <w:rsid w:val="0064306C"/>
    <w:rsid w:val="00645EAC"/>
    <w:rsid w:val="00650BC7"/>
    <w:rsid w:val="00653A00"/>
    <w:rsid w:val="00664203"/>
    <w:rsid w:val="006758A3"/>
    <w:rsid w:val="0068320F"/>
    <w:rsid w:val="00684DA4"/>
    <w:rsid w:val="00692A94"/>
    <w:rsid w:val="006942FE"/>
    <w:rsid w:val="006B18F5"/>
    <w:rsid w:val="006C2756"/>
    <w:rsid w:val="006C3885"/>
    <w:rsid w:val="006C55F7"/>
    <w:rsid w:val="006C5CFC"/>
    <w:rsid w:val="006D1604"/>
    <w:rsid w:val="006D3D19"/>
    <w:rsid w:val="006D555B"/>
    <w:rsid w:val="006E0D86"/>
    <w:rsid w:val="006E7E5C"/>
    <w:rsid w:val="006F190F"/>
    <w:rsid w:val="006F7488"/>
    <w:rsid w:val="00703A8E"/>
    <w:rsid w:val="0070791F"/>
    <w:rsid w:val="0071178B"/>
    <w:rsid w:val="00714C0E"/>
    <w:rsid w:val="00716CAB"/>
    <w:rsid w:val="007277AF"/>
    <w:rsid w:val="00731DFB"/>
    <w:rsid w:val="00735BBC"/>
    <w:rsid w:val="007365CD"/>
    <w:rsid w:val="0074010C"/>
    <w:rsid w:val="007672BB"/>
    <w:rsid w:val="00767783"/>
    <w:rsid w:val="00767CAA"/>
    <w:rsid w:val="00796F68"/>
    <w:rsid w:val="007A5F06"/>
    <w:rsid w:val="007A73AF"/>
    <w:rsid w:val="007B076F"/>
    <w:rsid w:val="007C25C3"/>
    <w:rsid w:val="007C4B70"/>
    <w:rsid w:val="007C542B"/>
    <w:rsid w:val="00803BA8"/>
    <w:rsid w:val="00806429"/>
    <w:rsid w:val="00811806"/>
    <w:rsid w:val="00815040"/>
    <w:rsid w:val="0081795D"/>
    <w:rsid w:val="008227EB"/>
    <w:rsid w:val="008272BD"/>
    <w:rsid w:val="00827BA6"/>
    <w:rsid w:val="00835DED"/>
    <w:rsid w:val="00842C6A"/>
    <w:rsid w:val="008450C1"/>
    <w:rsid w:val="00852BBC"/>
    <w:rsid w:val="00853D2C"/>
    <w:rsid w:val="00856010"/>
    <w:rsid w:val="00862262"/>
    <w:rsid w:val="008625CD"/>
    <w:rsid w:val="00864BBB"/>
    <w:rsid w:val="00866CA5"/>
    <w:rsid w:val="00875108"/>
    <w:rsid w:val="00876AE6"/>
    <w:rsid w:val="00877554"/>
    <w:rsid w:val="00897A62"/>
    <w:rsid w:val="008A2432"/>
    <w:rsid w:val="008B2C34"/>
    <w:rsid w:val="008B407B"/>
    <w:rsid w:val="008C147F"/>
    <w:rsid w:val="008C634A"/>
    <w:rsid w:val="008D2A82"/>
    <w:rsid w:val="008D3785"/>
    <w:rsid w:val="008E3891"/>
    <w:rsid w:val="008F1526"/>
    <w:rsid w:val="008F7DD4"/>
    <w:rsid w:val="00904A4E"/>
    <w:rsid w:val="009244C4"/>
    <w:rsid w:val="00925A12"/>
    <w:rsid w:val="009318A6"/>
    <w:rsid w:val="009372AC"/>
    <w:rsid w:val="00942D78"/>
    <w:rsid w:val="00956FDB"/>
    <w:rsid w:val="00960AE3"/>
    <w:rsid w:val="00971285"/>
    <w:rsid w:val="009770EF"/>
    <w:rsid w:val="00977392"/>
    <w:rsid w:val="00980C03"/>
    <w:rsid w:val="009A1A6D"/>
    <w:rsid w:val="009A7E1B"/>
    <w:rsid w:val="009B088E"/>
    <w:rsid w:val="009B2480"/>
    <w:rsid w:val="009B4C97"/>
    <w:rsid w:val="009B6088"/>
    <w:rsid w:val="009C4CB4"/>
    <w:rsid w:val="009E12D2"/>
    <w:rsid w:val="009F38E8"/>
    <w:rsid w:val="009F561B"/>
    <w:rsid w:val="009F7F82"/>
    <w:rsid w:val="00A04B2E"/>
    <w:rsid w:val="00A07B4F"/>
    <w:rsid w:val="00A1366A"/>
    <w:rsid w:val="00A14590"/>
    <w:rsid w:val="00A17D3E"/>
    <w:rsid w:val="00A20450"/>
    <w:rsid w:val="00A259C0"/>
    <w:rsid w:val="00A6700B"/>
    <w:rsid w:val="00A70B8E"/>
    <w:rsid w:val="00A71804"/>
    <w:rsid w:val="00A76ADE"/>
    <w:rsid w:val="00A80D58"/>
    <w:rsid w:val="00A856EA"/>
    <w:rsid w:val="00AA3649"/>
    <w:rsid w:val="00AA46D2"/>
    <w:rsid w:val="00AB6A6D"/>
    <w:rsid w:val="00AB6EC4"/>
    <w:rsid w:val="00AC0A29"/>
    <w:rsid w:val="00AD52F0"/>
    <w:rsid w:val="00AF19ED"/>
    <w:rsid w:val="00AF321F"/>
    <w:rsid w:val="00AF79C7"/>
    <w:rsid w:val="00B134B7"/>
    <w:rsid w:val="00B16F92"/>
    <w:rsid w:val="00B230EB"/>
    <w:rsid w:val="00B31ACA"/>
    <w:rsid w:val="00B32B36"/>
    <w:rsid w:val="00B42FFE"/>
    <w:rsid w:val="00B4398F"/>
    <w:rsid w:val="00B6735A"/>
    <w:rsid w:val="00B7210A"/>
    <w:rsid w:val="00B72D58"/>
    <w:rsid w:val="00B74A07"/>
    <w:rsid w:val="00B76935"/>
    <w:rsid w:val="00B84722"/>
    <w:rsid w:val="00B87BFE"/>
    <w:rsid w:val="00B921DF"/>
    <w:rsid w:val="00B92DE6"/>
    <w:rsid w:val="00B938F2"/>
    <w:rsid w:val="00B94DDB"/>
    <w:rsid w:val="00B965C5"/>
    <w:rsid w:val="00B96726"/>
    <w:rsid w:val="00BA0798"/>
    <w:rsid w:val="00BA1376"/>
    <w:rsid w:val="00BA68AE"/>
    <w:rsid w:val="00BB7224"/>
    <w:rsid w:val="00BD11CF"/>
    <w:rsid w:val="00BD76DA"/>
    <w:rsid w:val="00BE01DE"/>
    <w:rsid w:val="00BE240C"/>
    <w:rsid w:val="00BF0BEB"/>
    <w:rsid w:val="00C001E6"/>
    <w:rsid w:val="00C02FB8"/>
    <w:rsid w:val="00C25FA7"/>
    <w:rsid w:val="00C2602B"/>
    <w:rsid w:val="00C26177"/>
    <w:rsid w:val="00C339DC"/>
    <w:rsid w:val="00C40ED7"/>
    <w:rsid w:val="00C46A01"/>
    <w:rsid w:val="00C477DB"/>
    <w:rsid w:val="00C5088C"/>
    <w:rsid w:val="00C53B45"/>
    <w:rsid w:val="00C7567A"/>
    <w:rsid w:val="00C83492"/>
    <w:rsid w:val="00C84556"/>
    <w:rsid w:val="00C8692E"/>
    <w:rsid w:val="00C95134"/>
    <w:rsid w:val="00C97D98"/>
    <w:rsid w:val="00CA1BD8"/>
    <w:rsid w:val="00CA630D"/>
    <w:rsid w:val="00CA78DD"/>
    <w:rsid w:val="00CB0BC4"/>
    <w:rsid w:val="00CB21ED"/>
    <w:rsid w:val="00CB4C7D"/>
    <w:rsid w:val="00CC40D3"/>
    <w:rsid w:val="00CD4611"/>
    <w:rsid w:val="00CD5D81"/>
    <w:rsid w:val="00CE1519"/>
    <w:rsid w:val="00CE3371"/>
    <w:rsid w:val="00CE71F0"/>
    <w:rsid w:val="00CF37E9"/>
    <w:rsid w:val="00CF3D7B"/>
    <w:rsid w:val="00D019D6"/>
    <w:rsid w:val="00D029B0"/>
    <w:rsid w:val="00D271D2"/>
    <w:rsid w:val="00D30C5F"/>
    <w:rsid w:val="00D316C8"/>
    <w:rsid w:val="00D32608"/>
    <w:rsid w:val="00D33288"/>
    <w:rsid w:val="00D37C27"/>
    <w:rsid w:val="00D40C9E"/>
    <w:rsid w:val="00D47DD7"/>
    <w:rsid w:val="00D537A3"/>
    <w:rsid w:val="00D72616"/>
    <w:rsid w:val="00D75C22"/>
    <w:rsid w:val="00D97FD2"/>
    <w:rsid w:val="00DA185E"/>
    <w:rsid w:val="00DB0E9D"/>
    <w:rsid w:val="00DB3C91"/>
    <w:rsid w:val="00DC358E"/>
    <w:rsid w:val="00DC40B4"/>
    <w:rsid w:val="00DD3A67"/>
    <w:rsid w:val="00DD7583"/>
    <w:rsid w:val="00DD7B93"/>
    <w:rsid w:val="00DE7316"/>
    <w:rsid w:val="00DF2881"/>
    <w:rsid w:val="00DF7F97"/>
    <w:rsid w:val="00E05807"/>
    <w:rsid w:val="00E1398E"/>
    <w:rsid w:val="00E2289E"/>
    <w:rsid w:val="00E27EA6"/>
    <w:rsid w:val="00E40DF2"/>
    <w:rsid w:val="00E45E07"/>
    <w:rsid w:val="00E55293"/>
    <w:rsid w:val="00E56E45"/>
    <w:rsid w:val="00E61A36"/>
    <w:rsid w:val="00E64885"/>
    <w:rsid w:val="00E71AF2"/>
    <w:rsid w:val="00E802BE"/>
    <w:rsid w:val="00E8045E"/>
    <w:rsid w:val="00E8353A"/>
    <w:rsid w:val="00E90886"/>
    <w:rsid w:val="00E9461E"/>
    <w:rsid w:val="00EA4A94"/>
    <w:rsid w:val="00EB6D47"/>
    <w:rsid w:val="00EC19E4"/>
    <w:rsid w:val="00EC1E4D"/>
    <w:rsid w:val="00EC3908"/>
    <w:rsid w:val="00EC73DA"/>
    <w:rsid w:val="00ED0F8B"/>
    <w:rsid w:val="00ED1A7A"/>
    <w:rsid w:val="00ED3AD1"/>
    <w:rsid w:val="00ED500C"/>
    <w:rsid w:val="00EE38A4"/>
    <w:rsid w:val="00EE67CF"/>
    <w:rsid w:val="00F00B7D"/>
    <w:rsid w:val="00F13DF3"/>
    <w:rsid w:val="00F220DA"/>
    <w:rsid w:val="00F2406E"/>
    <w:rsid w:val="00F365A2"/>
    <w:rsid w:val="00F5009E"/>
    <w:rsid w:val="00F54960"/>
    <w:rsid w:val="00F5553A"/>
    <w:rsid w:val="00F7053B"/>
    <w:rsid w:val="00F80C63"/>
    <w:rsid w:val="00F870C0"/>
    <w:rsid w:val="00F90A1C"/>
    <w:rsid w:val="00FA160E"/>
    <w:rsid w:val="00FA205C"/>
    <w:rsid w:val="00FA3E98"/>
    <w:rsid w:val="00FA5138"/>
    <w:rsid w:val="00FC4012"/>
    <w:rsid w:val="00FE1491"/>
    <w:rsid w:val="00FE58BB"/>
    <w:rsid w:val="00FF0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8FE80"/>
  <w15:docId w15:val="{715E17F1-63E3-465E-9658-0B031D63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imes New Roman" w:hAnsi="Myriad Pro" w:cs="Times New Roman"/>
        <w:color w:val="000000"/>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A7A"/>
  </w:style>
  <w:style w:type="paragraph" w:styleId="Titolo3">
    <w:name w:val="heading 3"/>
    <w:basedOn w:val="Normale"/>
    <w:next w:val="Normale"/>
    <w:link w:val="Titolo3Carattere"/>
    <w:qFormat/>
    <w:rsid w:val="00016FF8"/>
    <w:pPr>
      <w:keepNext/>
      <w:jc w:val="center"/>
      <w:outlineLvl w:val="2"/>
    </w:pPr>
    <w:rPr>
      <w:rFonts w:ascii="Times" w:eastAsia="Times" w:hAnsi="Times"/>
      <w:i/>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B18F5"/>
    <w:rPr>
      <w:rFonts w:ascii="Tahoma" w:hAnsi="Tahoma" w:cs="Tahoma"/>
      <w:sz w:val="16"/>
      <w:szCs w:val="16"/>
    </w:rPr>
  </w:style>
  <w:style w:type="paragraph" w:styleId="Corpotesto">
    <w:name w:val="Body Text"/>
    <w:basedOn w:val="Normale"/>
    <w:rsid w:val="006B18F5"/>
    <w:pPr>
      <w:jc w:val="right"/>
    </w:pPr>
  </w:style>
  <w:style w:type="paragraph" w:styleId="Rientrocorpodeltesto">
    <w:name w:val="Body Text Indent"/>
    <w:basedOn w:val="Normale"/>
    <w:rsid w:val="006B18F5"/>
    <w:pPr>
      <w:spacing w:line="360" w:lineRule="auto"/>
      <w:ind w:left="705"/>
      <w:jc w:val="both"/>
    </w:pPr>
    <w:rPr>
      <w:b/>
      <w:sz w:val="22"/>
    </w:rPr>
  </w:style>
  <w:style w:type="paragraph" w:styleId="Pidipagina">
    <w:name w:val="footer"/>
    <w:basedOn w:val="Normale"/>
    <w:link w:val="PidipaginaCarattere"/>
    <w:uiPriority w:val="99"/>
    <w:rsid w:val="006B18F5"/>
    <w:pPr>
      <w:tabs>
        <w:tab w:val="center" w:pos="4819"/>
        <w:tab w:val="right" w:pos="9638"/>
      </w:tabs>
    </w:pPr>
  </w:style>
  <w:style w:type="character" w:styleId="Numeropagina">
    <w:name w:val="page number"/>
    <w:basedOn w:val="Carpredefinitoparagrafo"/>
    <w:rsid w:val="006B18F5"/>
  </w:style>
  <w:style w:type="character" w:styleId="Collegamentoipertestuale">
    <w:name w:val="Hyperlink"/>
    <w:rsid w:val="00877554"/>
    <w:rPr>
      <w:color w:val="0000FF"/>
      <w:u w:val="single"/>
    </w:rPr>
  </w:style>
  <w:style w:type="table" w:styleId="Grigliatabella">
    <w:name w:val="Table Grid"/>
    <w:basedOn w:val="Tabellanormale"/>
    <w:uiPriority w:val="39"/>
    <w:rsid w:val="0038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TO">
    <w:name w:val="INTESTATO"/>
    <w:basedOn w:val="Normale"/>
    <w:rsid w:val="006162F1"/>
    <w:rPr>
      <w:rFonts w:ascii="Cambria" w:hAnsi="Cambria"/>
    </w:rPr>
  </w:style>
  <w:style w:type="paragraph" w:styleId="Corpodeltesto2">
    <w:name w:val="Body Text 2"/>
    <w:basedOn w:val="Normale"/>
    <w:rsid w:val="00FE1491"/>
    <w:pPr>
      <w:spacing w:after="120" w:line="480" w:lineRule="auto"/>
    </w:pPr>
  </w:style>
  <w:style w:type="paragraph" w:customStyle="1" w:styleId="Grigliamedia21">
    <w:name w:val="Griglia media 21"/>
    <w:qFormat/>
    <w:rsid w:val="003E4CA0"/>
    <w:rPr>
      <w:rFonts w:ascii="Calibri" w:eastAsia="Calibri" w:hAnsi="Calibri"/>
      <w:sz w:val="22"/>
      <w:szCs w:val="22"/>
      <w:lang w:eastAsia="en-US"/>
    </w:rPr>
  </w:style>
  <w:style w:type="character" w:styleId="Enfasigrassetto">
    <w:name w:val="Strong"/>
    <w:uiPriority w:val="22"/>
    <w:qFormat/>
    <w:rsid w:val="003E4CA0"/>
    <w:rPr>
      <w:b/>
      <w:bCs/>
    </w:rPr>
  </w:style>
  <w:style w:type="character" w:customStyle="1" w:styleId="apple-style-span">
    <w:name w:val="apple-style-span"/>
    <w:rsid w:val="005415E2"/>
  </w:style>
  <w:style w:type="paragraph" w:styleId="Intestazione">
    <w:name w:val="header"/>
    <w:basedOn w:val="Normale"/>
    <w:link w:val="IntestazioneCarattere"/>
    <w:uiPriority w:val="99"/>
    <w:rsid w:val="00147542"/>
    <w:pPr>
      <w:tabs>
        <w:tab w:val="center" w:pos="4819"/>
        <w:tab w:val="right" w:pos="9638"/>
      </w:tabs>
    </w:pPr>
  </w:style>
  <w:style w:type="character" w:customStyle="1" w:styleId="apple-converted-space">
    <w:name w:val="apple-converted-space"/>
    <w:basedOn w:val="Carpredefinitoparagrafo"/>
    <w:rsid w:val="00147542"/>
  </w:style>
  <w:style w:type="character" w:styleId="Enfasicorsivo">
    <w:name w:val="Emphasis"/>
    <w:qFormat/>
    <w:rsid w:val="0071178B"/>
    <w:rPr>
      <w:i/>
      <w:iCs/>
    </w:rPr>
  </w:style>
  <w:style w:type="character" w:customStyle="1" w:styleId="hps">
    <w:name w:val="hps"/>
    <w:basedOn w:val="Carpredefinitoparagrafo"/>
    <w:rsid w:val="00286172"/>
  </w:style>
  <w:style w:type="character" w:customStyle="1" w:styleId="IntestazioneCarattere">
    <w:name w:val="Intestazione Carattere"/>
    <w:link w:val="Intestazione"/>
    <w:uiPriority w:val="99"/>
    <w:rsid w:val="0029761E"/>
    <w:rPr>
      <w:sz w:val="24"/>
      <w:szCs w:val="24"/>
    </w:rPr>
  </w:style>
  <w:style w:type="character" w:styleId="Collegamentovisitato">
    <w:name w:val="FollowedHyperlink"/>
    <w:rsid w:val="0042178B"/>
    <w:rPr>
      <w:color w:val="800080"/>
      <w:u w:val="single"/>
    </w:rPr>
  </w:style>
  <w:style w:type="character" w:customStyle="1" w:styleId="PidipaginaCarattere">
    <w:name w:val="Piè di pagina Carattere"/>
    <w:link w:val="Pidipagina"/>
    <w:uiPriority w:val="99"/>
    <w:rsid w:val="00F80C63"/>
    <w:rPr>
      <w:sz w:val="24"/>
      <w:szCs w:val="24"/>
    </w:rPr>
  </w:style>
  <w:style w:type="character" w:customStyle="1" w:styleId="Titolo3Carattere">
    <w:name w:val="Titolo 3 Carattere"/>
    <w:link w:val="Titolo3"/>
    <w:rsid w:val="00016FF8"/>
    <w:rPr>
      <w:rFonts w:ascii="Times" w:eastAsia="Times" w:hAnsi="Times"/>
      <w:i/>
      <w:color w:val="000000"/>
      <w:sz w:val="32"/>
    </w:rPr>
  </w:style>
  <w:style w:type="paragraph" w:customStyle="1" w:styleId="Elencoacolori-Colore11">
    <w:name w:val="Elenco a colori - Colore 11"/>
    <w:basedOn w:val="Normale"/>
    <w:uiPriority w:val="34"/>
    <w:qFormat/>
    <w:rsid w:val="00253AF5"/>
    <w:pPr>
      <w:ind w:left="720"/>
      <w:contextualSpacing/>
    </w:pPr>
    <w:rPr>
      <w:rFonts w:ascii="Times" w:eastAsia="Times" w:hAnsi="Times"/>
    </w:rPr>
  </w:style>
  <w:style w:type="paragraph" w:styleId="Paragrafoelenco">
    <w:name w:val="List Paragraph"/>
    <w:basedOn w:val="Normale"/>
    <w:uiPriority w:val="34"/>
    <w:qFormat/>
    <w:rsid w:val="00875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0408">
      <w:bodyDiv w:val="1"/>
      <w:marLeft w:val="0"/>
      <w:marRight w:val="0"/>
      <w:marTop w:val="0"/>
      <w:marBottom w:val="0"/>
      <w:divBdr>
        <w:top w:val="none" w:sz="0" w:space="0" w:color="auto"/>
        <w:left w:val="none" w:sz="0" w:space="0" w:color="auto"/>
        <w:bottom w:val="none" w:sz="0" w:space="0" w:color="auto"/>
        <w:right w:val="none" w:sz="0" w:space="0" w:color="auto"/>
      </w:divBdr>
    </w:div>
    <w:div w:id="340817444">
      <w:bodyDiv w:val="1"/>
      <w:marLeft w:val="0"/>
      <w:marRight w:val="0"/>
      <w:marTop w:val="0"/>
      <w:marBottom w:val="0"/>
      <w:divBdr>
        <w:top w:val="none" w:sz="0" w:space="0" w:color="auto"/>
        <w:left w:val="none" w:sz="0" w:space="0" w:color="auto"/>
        <w:bottom w:val="none" w:sz="0" w:space="0" w:color="auto"/>
        <w:right w:val="none" w:sz="0" w:space="0" w:color="auto"/>
      </w:divBdr>
    </w:div>
    <w:div w:id="420034232">
      <w:bodyDiv w:val="1"/>
      <w:marLeft w:val="0"/>
      <w:marRight w:val="0"/>
      <w:marTop w:val="0"/>
      <w:marBottom w:val="0"/>
      <w:divBdr>
        <w:top w:val="none" w:sz="0" w:space="0" w:color="auto"/>
        <w:left w:val="none" w:sz="0" w:space="0" w:color="auto"/>
        <w:bottom w:val="none" w:sz="0" w:space="0" w:color="auto"/>
        <w:right w:val="none" w:sz="0" w:space="0" w:color="auto"/>
      </w:divBdr>
    </w:div>
    <w:div w:id="573706032">
      <w:bodyDiv w:val="1"/>
      <w:marLeft w:val="0"/>
      <w:marRight w:val="0"/>
      <w:marTop w:val="0"/>
      <w:marBottom w:val="0"/>
      <w:divBdr>
        <w:top w:val="none" w:sz="0" w:space="0" w:color="auto"/>
        <w:left w:val="none" w:sz="0" w:space="0" w:color="auto"/>
        <w:bottom w:val="none" w:sz="0" w:space="0" w:color="auto"/>
        <w:right w:val="none" w:sz="0" w:space="0" w:color="auto"/>
      </w:divBdr>
    </w:div>
    <w:div w:id="595746643">
      <w:bodyDiv w:val="1"/>
      <w:marLeft w:val="0"/>
      <w:marRight w:val="0"/>
      <w:marTop w:val="0"/>
      <w:marBottom w:val="0"/>
      <w:divBdr>
        <w:top w:val="none" w:sz="0" w:space="0" w:color="auto"/>
        <w:left w:val="none" w:sz="0" w:space="0" w:color="auto"/>
        <w:bottom w:val="none" w:sz="0" w:space="0" w:color="auto"/>
        <w:right w:val="none" w:sz="0" w:space="0" w:color="auto"/>
      </w:divBdr>
    </w:div>
    <w:div w:id="696002930">
      <w:bodyDiv w:val="1"/>
      <w:marLeft w:val="0"/>
      <w:marRight w:val="0"/>
      <w:marTop w:val="0"/>
      <w:marBottom w:val="0"/>
      <w:divBdr>
        <w:top w:val="none" w:sz="0" w:space="0" w:color="auto"/>
        <w:left w:val="none" w:sz="0" w:space="0" w:color="auto"/>
        <w:bottom w:val="none" w:sz="0" w:space="0" w:color="auto"/>
        <w:right w:val="none" w:sz="0" w:space="0" w:color="auto"/>
      </w:divBdr>
    </w:div>
    <w:div w:id="736973884">
      <w:bodyDiv w:val="1"/>
      <w:marLeft w:val="0"/>
      <w:marRight w:val="0"/>
      <w:marTop w:val="0"/>
      <w:marBottom w:val="0"/>
      <w:divBdr>
        <w:top w:val="none" w:sz="0" w:space="0" w:color="auto"/>
        <w:left w:val="none" w:sz="0" w:space="0" w:color="auto"/>
        <w:bottom w:val="none" w:sz="0" w:space="0" w:color="auto"/>
        <w:right w:val="none" w:sz="0" w:space="0" w:color="auto"/>
      </w:divBdr>
    </w:div>
    <w:div w:id="762065510">
      <w:bodyDiv w:val="1"/>
      <w:marLeft w:val="0"/>
      <w:marRight w:val="0"/>
      <w:marTop w:val="0"/>
      <w:marBottom w:val="0"/>
      <w:divBdr>
        <w:top w:val="none" w:sz="0" w:space="0" w:color="auto"/>
        <w:left w:val="none" w:sz="0" w:space="0" w:color="auto"/>
        <w:bottom w:val="none" w:sz="0" w:space="0" w:color="auto"/>
        <w:right w:val="none" w:sz="0" w:space="0" w:color="auto"/>
      </w:divBdr>
    </w:div>
    <w:div w:id="774129204">
      <w:bodyDiv w:val="1"/>
      <w:marLeft w:val="0"/>
      <w:marRight w:val="0"/>
      <w:marTop w:val="0"/>
      <w:marBottom w:val="0"/>
      <w:divBdr>
        <w:top w:val="none" w:sz="0" w:space="0" w:color="auto"/>
        <w:left w:val="none" w:sz="0" w:space="0" w:color="auto"/>
        <w:bottom w:val="none" w:sz="0" w:space="0" w:color="auto"/>
        <w:right w:val="none" w:sz="0" w:space="0" w:color="auto"/>
      </w:divBdr>
    </w:div>
    <w:div w:id="938755460">
      <w:bodyDiv w:val="1"/>
      <w:marLeft w:val="0"/>
      <w:marRight w:val="0"/>
      <w:marTop w:val="0"/>
      <w:marBottom w:val="0"/>
      <w:divBdr>
        <w:top w:val="none" w:sz="0" w:space="0" w:color="auto"/>
        <w:left w:val="none" w:sz="0" w:space="0" w:color="auto"/>
        <w:bottom w:val="none" w:sz="0" w:space="0" w:color="auto"/>
        <w:right w:val="none" w:sz="0" w:space="0" w:color="auto"/>
      </w:divBdr>
    </w:div>
    <w:div w:id="945817318">
      <w:bodyDiv w:val="1"/>
      <w:marLeft w:val="0"/>
      <w:marRight w:val="0"/>
      <w:marTop w:val="0"/>
      <w:marBottom w:val="0"/>
      <w:divBdr>
        <w:top w:val="none" w:sz="0" w:space="0" w:color="auto"/>
        <w:left w:val="none" w:sz="0" w:space="0" w:color="auto"/>
        <w:bottom w:val="none" w:sz="0" w:space="0" w:color="auto"/>
        <w:right w:val="none" w:sz="0" w:space="0" w:color="auto"/>
      </w:divBdr>
    </w:div>
    <w:div w:id="958267612">
      <w:bodyDiv w:val="1"/>
      <w:marLeft w:val="0"/>
      <w:marRight w:val="0"/>
      <w:marTop w:val="0"/>
      <w:marBottom w:val="0"/>
      <w:divBdr>
        <w:top w:val="none" w:sz="0" w:space="0" w:color="auto"/>
        <w:left w:val="none" w:sz="0" w:space="0" w:color="auto"/>
        <w:bottom w:val="none" w:sz="0" w:space="0" w:color="auto"/>
        <w:right w:val="none" w:sz="0" w:space="0" w:color="auto"/>
      </w:divBdr>
    </w:div>
    <w:div w:id="1047531194">
      <w:bodyDiv w:val="1"/>
      <w:marLeft w:val="0"/>
      <w:marRight w:val="0"/>
      <w:marTop w:val="0"/>
      <w:marBottom w:val="0"/>
      <w:divBdr>
        <w:top w:val="none" w:sz="0" w:space="0" w:color="auto"/>
        <w:left w:val="none" w:sz="0" w:space="0" w:color="auto"/>
        <w:bottom w:val="none" w:sz="0" w:space="0" w:color="auto"/>
        <w:right w:val="none" w:sz="0" w:space="0" w:color="auto"/>
      </w:divBdr>
    </w:div>
    <w:div w:id="1066227316">
      <w:bodyDiv w:val="1"/>
      <w:marLeft w:val="0"/>
      <w:marRight w:val="0"/>
      <w:marTop w:val="0"/>
      <w:marBottom w:val="0"/>
      <w:divBdr>
        <w:top w:val="none" w:sz="0" w:space="0" w:color="auto"/>
        <w:left w:val="none" w:sz="0" w:space="0" w:color="auto"/>
        <w:bottom w:val="none" w:sz="0" w:space="0" w:color="auto"/>
        <w:right w:val="none" w:sz="0" w:space="0" w:color="auto"/>
      </w:divBdr>
    </w:div>
    <w:div w:id="1232885551">
      <w:bodyDiv w:val="1"/>
      <w:marLeft w:val="0"/>
      <w:marRight w:val="0"/>
      <w:marTop w:val="0"/>
      <w:marBottom w:val="0"/>
      <w:divBdr>
        <w:top w:val="none" w:sz="0" w:space="0" w:color="auto"/>
        <w:left w:val="none" w:sz="0" w:space="0" w:color="auto"/>
        <w:bottom w:val="none" w:sz="0" w:space="0" w:color="auto"/>
        <w:right w:val="none" w:sz="0" w:space="0" w:color="auto"/>
      </w:divBdr>
    </w:div>
    <w:div w:id="1294482765">
      <w:bodyDiv w:val="1"/>
      <w:marLeft w:val="0"/>
      <w:marRight w:val="0"/>
      <w:marTop w:val="0"/>
      <w:marBottom w:val="0"/>
      <w:divBdr>
        <w:top w:val="none" w:sz="0" w:space="0" w:color="auto"/>
        <w:left w:val="none" w:sz="0" w:space="0" w:color="auto"/>
        <w:bottom w:val="none" w:sz="0" w:space="0" w:color="auto"/>
        <w:right w:val="none" w:sz="0" w:space="0" w:color="auto"/>
      </w:divBdr>
    </w:div>
    <w:div w:id="1571043510">
      <w:bodyDiv w:val="1"/>
      <w:marLeft w:val="0"/>
      <w:marRight w:val="0"/>
      <w:marTop w:val="0"/>
      <w:marBottom w:val="0"/>
      <w:divBdr>
        <w:top w:val="none" w:sz="0" w:space="0" w:color="auto"/>
        <w:left w:val="none" w:sz="0" w:space="0" w:color="auto"/>
        <w:bottom w:val="none" w:sz="0" w:space="0" w:color="auto"/>
        <w:right w:val="none" w:sz="0" w:space="0" w:color="auto"/>
      </w:divBdr>
    </w:div>
    <w:div w:id="1582106371">
      <w:bodyDiv w:val="1"/>
      <w:marLeft w:val="0"/>
      <w:marRight w:val="0"/>
      <w:marTop w:val="0"/>
      <w:marBottom w:val="0"/>
      <w:divBdr>
        <w:top w:val="none" w:sz="0" w:space="0" w:color="auto"/>
        <w:left w:val="none" w:sz="0" w:space="0" w:color="auto"/>
        <w:bottom w:val="none" w:sz="0" w:space="0" w:color="auto"/>
        <w:right w:val="none" w:sz="0" w:space="0" w:color="auto"/>
      </w:divBdr>
    </w:div>
    <w:div w:id="1818376313">
      <w:bodyDiv w:val="1"/>
      <w:marLeft w:val="0"/>
      <w:marRight w:val="0"/>
      <w:marTop w:val="0"/>
      <w:marBottom w:val="0"/>
      <w:divBdr>
        <w:top w:val="none" w:sz="0" w:space="0" w:color="auto"/>
        <w:left w:val="none" w:sz="0" w:space="0" w:color="auto"/>
        <w:bottom w:val="none" w:sz="0" w:space="0" w:color="auto"/>
        <w:right w:val="none" w:sz="0" w:space="0" w:color="auto"/>
      </w:divBdr>
    </w:div>
    <w:div w:id="1875917918">
      <w:bodyDiv w:val="1"/>
      <w:marLeft w:val="0"/>
      <w:marRight w:val="0"/>
      <w:marTop w:val="0"/>
      <w:marBottom w:val="0"/>
      <w:divBdr>
        <w:top w:val="none" w:sz="0" w:space="0" w:color="auto"/>
        <w:left w:val="none" w:sz="0" w:space="0" w:color="auto"/>
        <w:bottom w:val="none" w:sz="0" w:space="0" w:color="auto"/>
        <w:right w:val="none" w:sz="0" w:space="0" w:color="auto"/>
      </w:divBdr>
      <w:divsChild>
        <w:div w:id="136656112">
          <w:marLeft w:val="0"/>
          <w:marRight w:val="0"/>
          <w:marTop w:val="0"/>
          <w:marBottom w:val="0"/>
          <w:divBdr>
            <w:top w:val="none" w:sz="0" w:space="0" w:color="auto"/>
            <w:left w:val="none" w:sz="0" w:space="0" w:color="auto"/>
            <w:bottom w:val="none" w:sz="0" w:space="0" w:color="auto"/>
            <w:right w:val="none" w:sz="0" w:space="0" w:color="auto"/>
          </w:divBdr>
          <w:divsChild>
            <w:div w:id="691347305">
              <w:marLeft w:val="0"/>
              <w:marRight w:val="0"/>
              <w:marTop w:val="0"/>
              <w:marBottom w:val="0"/>
              <w:divBdr>
                <w:top w:val="none" w:sz="0" w:space="0" w:color="auto"/>
                <w:left w:val="none" w:sz="0" w:space="0" w:color="auto"/>
                <w:bottom w:val="none" w:sz="0" w:space="0" w:color="auto"/>
                <w:right w:val="none" w:sz="0" w:space="0" w:color="auto"/>
              </w:divBdr>
              <w:divsChild>
                <w:div w:id="450126566">
                  <w:marLeft w:val="0"/>
                  <w:marRight w:val="0"/>
                  <w:marTop w:val="0"/>
                  <w:marBottom w:val="0"/>
                  <w:divBdr>
                    <w:top w:val="none" w:sz="0" w:space="0" w:color="auto"/>
                    <w:left w:val="none" w:sz="0" w:space="0" w:color="auto"/>
                    <w:bottom w:val="none" w:sz="0" w:space="0" w:color="auto"/>
                    <w:right w:val="none" w:sz="0" w:space="0" w:color="auto"/>
                  </w:divBdr>
                  <w:divsChild>
                    <w:div w:id="5242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9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conservatoriodicosenza@pec.it" TargetMode="External"/><Relationship Id="rId2" Type="http://schemas.openxmlformats.org/officeDocument/2006/relationships/hyperlink" Target="mailto:cmcosenza@conservatoriodicosenza.it" TargetMode="External"/><Relationship Id="rId1" Type="http://schemas.openxmlformats.org/officeDocument/2006/relationships/hyperlink" Target="http://www.conservatoriodicosenz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1458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CONSERVATORIO DI MUSICA “Stanislao Giacomantonio” – COSENZA</vt:lpstr>
    </vt:vector>
  </TitlesOfParts>
  <Company>Conservatorio</Company>
  <LinksUpToDate>false</LinksUpToDate>
  <CharactersWithSpaces>1686</CharactersWithSpaces>
  <SharedDoc>false</SharedDoc>
  <HLinks>
    <vt:vector size="18" baseType="variant">
      <vt:variant>
        <vt:i4>7536706</vt:i4>
      </vt:variant>
      <vt:variant>
        <vt:i4>9</vt:i4>
      </vt:variant>
      <vt:variant>
        <vt:i4>0</vt:i4>
      </vt:variant>
      <vt:variant>
        <vt:i4>5</vt:i4>
      </vt:variant>
      <vt:variant>
        <vt:lpwstr>mailto:conservatoriodicosenza@pec.it</vt:lpwstr>
      </vt:variant>
      <vt:variant>
        <vt:lpwstr/>
      </vt:variant>
      <vt:variant>
        <vt:i4>2752524</vt:i4>
      </vt:variant>
      <vt:variant>
        <vt:i4>6</vt:i4>
      </vt:variant>
      <vt:variant>
        <vt:i4>0</vt:i4>
      </vt:variant>
      <vt:variant>
        <vt:i4>5</vt:i4>
      </vt:variant>
      <vt:variant>
        <vt:lpwstr>mailto:cmcosenza@conservatoriodicosenza.it</vt:lpwstr>
      </vt:variant>
      <vt:variant>
        <vt:lpwstr/>
      </vt:variant>
      <vt:variant>
        <vt:i4>2031691</vt:i4>
      </vt:variant>
      <vt:variant>
        <vt:i4>3</vt:i4>
      </vt:variant>
      <vt:variant>
        <vt:i4>0</vt:i4>
      </vt:variant>
      <vt:variant>
        <vt:i4>5</vt:i4>
      </vt:variant>
      <vt:variant>
        <vt:lpwstr>http://www.conservatoriodicosenza.it/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CONSERVATORIO DI MUSICA “Stanislao Giacomantonio” – COSENZA</dc:title>
  <dc:subject/>
  <dc:creator>Conservatorio</dc:creator>
  <cp:keywords/>
  <cp:lastModifiedBy>Titty</cp:lastModifiedBy>
  <cp:revision>10</cp:revision>
  <cp:lastPrinted>2015-02-05T13:41:00Z</cp:lastPrinted>
  <dcterms:created xsi:type="dcterms:W3CDTF">2021-04-08T10:07:00Z</dcterms:created>
  <dcterms:modified xsi:type="dcterms:W3CDTF">2021-07-20T12:37:00Z</dcterms:modified>
</cp:coreProperties>
</file>