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6183BF5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22F8922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380F617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214F0BC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8033DF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7403EF8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392BA25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BBC0E3E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ipartimento di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 Fiati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10543E90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053340">
        <w:rPr>
          <w:rFonts w:ascii="Times New Roman" w:hAnsi="Times New Roman"/>
          <w:sz w:val="22"/>
          <w:szCs w:val="22"/>
          <w:lang w:eastAsia="en-GB"/>
        </w:rPr>
        <w:t>15</w:t>
      </w:r>
      <w:r w:rsidR="00697DDA">
        <w:rPr>
          <w:rFonts w:ascii="Times New Roman" w:hAnsi="Times New Roman"/>
          <w:sz w:val="22"/>
          <w:szCs w:val="22"/>
          <w:lang w:eastAsia="en-GB"/>
        </w:rPr>
        <w:t>893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697DDA">
        <w:rPr>
          <w:rFonts w:ascii="Times New Roman" w:hAnsi="Times New Roman"/>
          <w:sz w:val="22"/>
          <w:szCs w:val="22"/>
          <w:lang w:eastAsia="en-GB"/>
        </w:rPr>
        <w:t>10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11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2E3E652E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697DDA">
        <w:rPr>
          <w:rFonts w:ascii="Times New Roman" w:hAnsi="Times New Roman"/>
          <w:i/>
          <w:lang w:eastAsia="en-GB"/>
        </w:rPr>
      </w:r>
      <w:r w:rsidR="00697DDA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>aprire il menù a tendina e scegliere un opzione</w:t>
      </w:r>
    </w:p>
    <w:p w14:paraId="234826D6" w14:textId="20E2B9E3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266D0568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69766D9A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2E4345E2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541F679C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16DD0AC1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lang w:val="en-GB" w:eastAsia="en-GB"/>
        </w:rPr>
        <w:t> </w:t>
      </w:r>
      <w:r w:rsidR="00697DDA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697DDA">
        <w:rPr>
          <w:rFonts w:ascii="Times New Roman" w:hAnsi="Times New Roman"/>
          <w:i/>
          <w:noProof/>
          <w:lang w:val="en-GB" w:eastAsia="en-GB"/>
        </w:rPr>
        <w:t> </w:t>
      </w:r>
      <w:r w:rsidR="00697DDA">
        <w:rPr>
          <w:rFonts w:ascii="Times New Roman" w:hAnsi="Times New Roman"/>
          <w:i/>
          <w:noProof/>
          <w:lang w:val="en-GB" w:eastAsia="en-GB"/>
        </w:rPr>
        <w:t> </w:t>
      </w:r>
      <w:r w:rsidR="00697DDA">
        <w:rPr>
          <w:rFonts w:ascii="Times New Roman" w:hAnsi="Times New Roman"/>
          <w:i/>
          <w:noProof/>
          <w:lang w:val="en-GB" w:eastAsia="en-GB"/>
        </w:rPr>
        <w:t> </w:t>
      </w:r>
      <w:r w:rsidR="00697DDA">
        <w:rPr>
          <w:rFonts w:ascii="Times New Roman" w:hAnsi="Times New Roman"/>
          <w:i/>
          <w:noProof/>
          <w:lang w:val="en-GB" w:eastAsia="en-GB"/>
        </w:rPr>
        <w:t> </w:t>
      </w:r>
      <w:r w:rsidR="00697DDA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697DDA">
        <w:rPr>
          <w:rFonts w:ascii="Times New Roman" w:hAnsi="Times New Roman"/>
          <w:i/>
          <w:lang w:eastAsia="en-GB"/>
        </w:rPr>
      </w:r>
      <w:r w:rsidR="00697DDA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48CE11B5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 w:rsidR="00697DDA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64EDCB5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23FAC18A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4E30887E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5D547FA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C136ED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14CD4ED4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697DDA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697DDA">
      <w:fldChar w:fldCharType="begin"/>
    </w:r>
    <w:r w:rsidR="00697DDA" w:rsidRPr="00697DDA">
      <w:rPr>
        <w:lang w:val="en-US"/>
      </w:rPr>
      <w:instrText xml:space="preserve"> HYPERLINK "http://www.conservatoriocosenza.it" </w:instrText>
    </w:r>
    <w:r w:rsidR="00697DDA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697DDA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aRMMpzSVpNW9AyH2wx0nJ/mt7/w+wUH9Tv9sLE2vo0xbPE+nvAf7XlmuuyiKR5KBqsRSwpNrk6EjnSnahN4A==" w:salt="qoGRLw1rMw6phHUJITfueg=="/>
  <w:defaultTabStop w:val="709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97DDA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1A1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3379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2021-11-10T14:41:00Z</dcterms:created>
  <dcterms:modified xsi:type="dcterms:W3CDTF">2021-11-10T15:02:00Z</dcterms:modified>
</cp:coreProperties>
</file>